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C866" w14:textId="77777777" w:rsidR="00894E9F" w:rsidRPr="00356803" w:rsidRDefault="00894E9F" w:rsidP="00894E9F">
      <w:pPr>
        <w:pBdr>
          <w:top w:val="single" w:sz="6" w:space="4" w:color="F8F8F8"/>
          <w:left w:val="single" w:sz="6" w:space="23" w:color="F8F8F8"/>
          <w:bottom w:val="single" w:sz="6" w:space="4" w:color="F8F8F8"/>
          <w:right w:val="single" w:sz="6" w:space="4" w:color="F8F8F8"/>
        </w:pBdr>
        <w:shd w:val="clear" w:color="auto" w:fill="F8F8F8"/>
        <w:tabs>
          <w:tab w:val="num" w:pos="720"/>
        </w:tabs>
        <w:spacing w:after="0"/>
        <w:ind w:left="375" w:hanging="360"/>
        <w:rPr>
          <w:lang w:val="es-SV"/>
        </w:rPr>
      </w:pPr>
      <w:r w:rsidRPr="00C62567">
        <w:rPr>
          <w:b/>
          <w:bCs/>
          <w:i/>
          <w:lang w:val="es-SV"/>
        </w:rPr>
        <w:t>La Idea</w:t>
      </w:r>
      <w:r>
        <w:rPr>
          <w:b/>
          <w:bCs/>
          <w:lang w:val="es-SV"/>
        </w:rPr>
        <w:t xml:space="preserve"> </w:t>
      </w:r>
      <w:proofErr w:type="spellStart"/>
      <w:r>
        <w:rPr>
          <w:b/>
          <w:bCs/>
          <w:lang w:val="es-SV"/>
        </w:rPr>
        <w:t>Bootcamp</w:t>
      </w:r>
      <w:proofErr w:type="spellEnd"/>
    </w:p>
    <w:p w14:paraId="0041FB9A" w14:textId="77777777" w:rsidR="00894E9F" w:rsidRPr="00356803" w:rsidRDefault="00894E9F" w:rsidP="00894E9F">
      <w:pPr>
        <w:pBdr>
          <w:top w:val="single" w:sz="6" w:space="4" w:color="F8F8F8"/>
          <w:left w:val="single" w:sz="6" w:space="23" w:color="F8F8F8"/>
          <w:bottom w:val="single" w:sz="6" w:space="4" w:color="F8F8F8"/>
          <w:right w:val="single" w:sz="6" w:space="4" w:color="F8F8F8"/>
        </w:pBdr>
        <w:shd w:val="clear" w:color="auto" w:fill="F8F8F8"/>
        <w:tabs>
          <w:tab w:val="num" w:pos="720"/>
        </w:tabs>
        <w:spacing w:after="0"/>
        <w:ind w:left="375" w:hanging="360"/>
        <w:rPr>
          <w:lang w:val="es-SV"/>
        </w:rPr>
      </w:pPr>
      <w:r w:rsidRPr="00356803">
        <w:rPr>
          <w:b/>
          <w:bCs/>
          <w:lang w:val="es-SV"/>
        </w:rPr>
        <w:t xml:space="preserve">Formulario de aplicación </w:t>
      </w:r>
    </w:p>
    <w:p w14:paraId="1CB21664" w14:textId="77777777" w:rsidR="00894E9F" w:rsidRDefault="00894E9F" w:rsidP="003B654F">
      <w:pPr>
        <w:shd w:val="clear" w:color="auto" w:fill="FFFFFF"/>
        <w:spacing w:after="158" w:line="240" w:lineRule="auto"/>
        <w:rPr>
          <w:b/>
          <w:bCs/>
          <w:sz w:val="23"/>
          <w:szCs w:val="23"/>
          <w:u w:val="single"/>
          <w:lang w:val="es"/>
        </w:rPr>
      </w:pPr>
    </w:p>
    <w:p w14:paraId="193AA82F" w14:textId="0F787F23"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sz w:val="23"/>
          <w:szCs w:val="23"/>
          <w:u w:val="single"/>
          <w:lang w:val="es"/>
        </w:rPr>
        <w:t xml:space="preserve">Por favor, envíe todas las respuestas en inglés. </w:t>
      </w:r>
    </w:p>
    <w:p w14:paraId="7A52C785"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 xml:space="preserve">Si tiene alguna pregunta, póngase en contacto con el personal de InBIA en laidea@inbia.org. </w:t>
      </w:r>
    </w:p>
    <w:p w14:paraId="54BD3F36"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Financiado e iniciado por el Departamento de Estado de los Estados Unidos, el Proyecto de Incubadora La Idea es una poderosa iniciativa enfocada en fortalecer el emprendimiento y la creación de empleo en todo el hemisferio occidental. El Proyecto La Idea fomenta especialmente el comercio entre Centroamérica y Estados Unidos. El proyecto es una colaboración entre la Asociación Internacional de Innovación Empresarial (InBIA) y el Centro Regional para la Promoción de las MiMS (CENPROMYPE). </w:t>
      </w:r>
    </w:p>
    <w:p w14:paraId="7B2EEB3B"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El Proyecto Incubadora La Idea proporciona un marco que permite a los emprendedores de Centroamérica conectarse directamente con los designados de InBIA Soft Landings con sede en Estados Unidos. Estos designados proporcionan servicios avanzados de incubación para guiar a los negocios de los empresarios centroamericanos hacia la generación de ingresos, los éxitos de inversión y las operaciones eficientes en capital. Los designados de Soft Landings de InBIA han sido validados a través de una aplicación rigurosa y procesos de revisión por pares para servir en última instancia a empresas extranjeras interesadas en expandir sus mercados internos. Los sitios de Soft Landing seleccionados para La Idea deben ser los partidos ideales para estos solicitantes de proyectos de emprendedores centroamericanos que estén interesados en expandir sus negocios a los Estados Unidos. </w:t>
      </w:r>
    </w:p>
    <w:p w14:paraId="520336DC"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Convocatoria para solicitar el proyecto la incubadora La Idea</w:t>
      </w:r>
    </w:p>
    <w:p w14:paraId="605C7CA6"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Si usted es un empresario residente en Belice, Guatemala, El Salvador, Honduras, Costa Rica, Nicaragua o Panamá, y está desarrollando soluciones innovadoras en una de las próximas cohortes, el Departamento de Estado de Estados Unidos y sus socios lo animan a solicitar el Proyecto La Idea Incubator. Los beneficiarios de La Idea tendrán la oportunidad sin precedentes de conectarse con innovadores de pares, crear relaciones duraderas con centros de emprendimiento en los Estados Unidos, aprender a navegar por las complejidades del comercio internacional y explorar las mejores prácticas en ventas y operaciones. Al seleccionar La Idea, se le enviará una carta de invitación para apoyar su solicitud de Visa, en caso de que no tenga una en el momento de enviar su solicitud. </w:t>
      </w:r>
      <w:r w:rsidRPr="00894E9F">
        <w:rPr>
          <w:i/>
          <w:iCs/>
          <w:sz w:val="23"/>
          <w:szCs w:val="23"/>
          <w:lang w:val="es"/>
        </w:rPr>
        <w:t>Debido a cualquier rechazo de solicitantes de Visa / otras cuestiones, el personal de La Idea Project tiene el derecho de seleccionar solicitantes alternativos para el proyecto.</w:t>
      </w:r>
    </w:p>
    <w:p w14:paraId="5726C744"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La Idea actualmente busca emprendedores que posean u operen pequeñas empresas en los siguientes sectores para aplicar (se añadirán sectores adicionales en fechas posteriores): </w:t>
      </w:r>
    </w:p>
    <w:p w14:paraId="1E7D1B54" w14:textId="2BDE90A6" w:rsidR="003B654F" w:rsidRPr="00894E9F" w:rsidRDefault="003B654F" w:rsidP="00763B51">
      <w:pPr>
        <w:numPr>
          <w:ilvl w:val="0"/>
          <w:numId w:val="7"/>
        </w:numPr>
      </w:pPr>
      <w:r w:rsidRPr="00894E9F">
        <w:rPr>
          <w:b/>
          <w:bCs/>
          <w:lang w:val="es"/>
        </w:rPr>
        <w:t>Turismo y Cultura</w:t>
      </w:r>
      <w:r w:rsidRPr="00894E9F">
        <w:rPr>
          <w:lang w:val="es"/>
        </w:rPr>
        <w:t xml:space="preserve"> (plazo previsto de la cohorte: 2021)  Incluye a las pequeñas empresas que participan en la venta de bienes y servicios centrados en un mercado turístico local/regional con potencial de exportación o bienes y servicios que hacen hincapié en la cultura local.   </w:t>
      </w:r>
    </w:p>
    <w:p w14:paraId="16986B42" w14:textId="06776C91" w:rsidR="003B654F" w:rsidRPr="00894E9F" w:rsidRDefault="003B654F" w:rsidP="003B654F">
      <w:pPr>
        <w:numPr>
          <w:ilvl w:val="0"/>
          <w:numId w:val="9"/>
        </w:numPr>
      </w:pPr>
      <w:r w:rsidRPr="00894E9F">
        <w:rPr>
          <w:b/>
          <w:bCs/>
          <w:lang w:val="es"/>
        </w:rPr>
        <w:t>Venta al por menor y ventas</w:t>
      </w:r>
      <w:r w:rsidRPr="00894E9F">
        <w:rPr>
          <w:lang w:val="es"/>
        </w:rPr>
        <w:t xml:space="preserve"> (plazo previsto de la cohorte: 2021)  Incluye a las pequeñas empresas que participan en la venta de bienes y servicios directamente a los consumidores finales; así como los que exportan bienes o servicios.</w:t>
      </w:r>
    </w:p>
    <w:p w14:paraId="4D09946E" w14:textId="75B65D5A" w:rsidR="003B654F" w:rsidRPr="00894E9F" w:rsidRDefault="57484FFF" w:rsidP="003B654F">
      <w:pPr>
        <w:numPr>
          <w:ilvl w:val="0"/>
          <w:numId w:val="9"/>
        </w:numPr>
      </w:pPr>
      <w:r w:rsidRPr="00894E9F">
        <w:rPr>
          <w:b/>
          <w:bCs/>
          <w:lang w:val="es"/>
        </w:rPr>
        <w:lastRenderedPageBreak/>
        <w:t>Salud/Tecnología Médica</w:t>
      </w:r>
      <w:r w:rsidR="00763B51" w:rsidRPr="00894E9F">
        <w:rPr>
          <w:b/>
          <w:bCs/>
          <w:lang w:val="es"/>
        </w:rPr>
        <w:t xml:space="preserve"> y </w:t>
      </w:r>
      <w:r w:rsidRPr="00894E9F">
        <w:rPr>
          <w:lang w:val="es"/>
        </w:rPr>
        <w:t xml:space="preserve"> </w:t>
      </w:r>
      <w:proofErr w:type="spellStart"/>
      <w:r w:rsidR="00763B51" w:rsidRPr="00894E9F">
        <w:rPr>
          <w:b/>
          <w:bCs/>
          <w:lang w:val="es"/>
        </w:rPr>
        <w:t>Servcies</w:t>
      </w:r>
      <w:proofErr w:type="spellEnd"/>
      <w:r w:rsidRPr="00894E9F">
        <w:rPr>
          <w:lang w:val="es"/>
        </w:rPr>
        <w:t xml:space="preserve">  (plazo de cohorte previsto: 2021) Incluye pequeñas empresas que desarrollan o venden medicamentos, dispositivos médicos y/o quirúrgicos, equipos y suministros de grado médico, así como aquellos que proporcionan servicios dentro de las organizaciones a las que se presta dicha atención.</w:t>
      </w:r>
    </w:p>
    <w:p w14:paraId="380B7185" w14:textId="5E2BF5A4" w:rsidR="003B654F" w:rsidRPr="00894E9F" w:rsidRDefault="003B654F" w:rsidP="00763B51">
      <w:pPr>
        <w:numPr>
          <w:ilvl w:val="0"/>
          <w:numId w:val="9"/>
        </w:numPr>
      </w:pPr>
      <w:r w:rsidRPr="00894E9F">
        <w:rPr>
          <w:b/>
          <w:bCs/>
          <w:lang w:val="es"/>
        </w:rPr>
        <w:t xml:space="preserve">Textiles </w:t>
      </w:r>
      <w:r w:rsidRPr="00894E9F">
        <w:rPr>
          <w:lang w:val="es"/>
        </w:rPr>
        <w:t>(plazo de cohorte previsto: 2021)  Incluye pequeñas empresas dedicadas a la producción de fibras (naturales y sintéticas), tejidos, hilados y otros productos relacionados con la ropa.</w:t>
      </w:r>
    </w:p>
    <w:p w14:paraId="55E87CDB"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530AB42D"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sz w:val="23"/>
          <w:szCs w:val="23"/>
          <w:lang w:val="es"/>
        </w:rPr>
        <w:t xml:space="preserve">Por favor, envíe todas las respuestas en inglés. </w:t>
      </w:r>
    </w:p>
    <w:p w14:paraId="5CAEFB49"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3FEB10A9"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Fecha límite de la llamada de solicitud</w:t>
      </w:r>
    </w:p>
    <w:p w14:paraId="37EB07E0"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Tener una Visa activa no es obligatorio y no afectará el éxito de una solicitud, pero agilizará el proceso. (Consulte las instrucciones y expectativas completas de los criterios de selección de los participantes a continuación.) </w:t>
      </w:r>
    </w:p>
    <w:p w14:paraId="4E99E61B" w14:textId="6C7208B8"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sz w:val="23"/>
          <w:szCs w:val="23"/>
          <w:lang w:val="es"/>
        </w:rPr>
        <w:t>Los solicitantes de todas las cohortes deben presentar solicitudes completas antes del 22</w:t>
      </w:r>
      <w:r w:rsidRPr="00894E9F">
        <w:rPr>
          <w:lang w:val="es"/>
        </w:rPr>
        <w:t xml:space="preserve">de </w:t>
      </w:r>
      <w:proofErr w:type="spellStart"/>
      <w:r w:rsidRPr="00894E9F">
        <w:rPr>
          <w:lang w:val="es"/>
        </w:rPr>
        <w:t>enero</w:t>
      </w:r>
      <w:r w:rsidRPr="00894E9F">
        <w:rPr>
          <w:b/>
          <w:bCs/>
          <w:sz w:val="23"/>
          <w:szCs w:val="23"/>
          <w:lang w:val="es"/>
        </w:rPr>
        <w:t>de</w:t>
      </w:r>
      <w:proofErr w:type="spellEnd"/>
      <w:r w:rsidRPr="00894E9F">
        <w:rPr>
          <w:b/>
          <w:bCs/>
          <w:sz w:val="23"/>
          <w:szCs w:val="23"/>
          <w:lang w:val="es"/>
        </w:rPr>
        <w:t xml:space="preserve"> 2021.</w:t>
      </w:r>
      <w:r w:rsidRPr="00894E9F">
        <w:rPr>
          <w:lang w:val="es"/>
        </w:rPr>
        <w:t xml:space="preserve"> </w:t>
      </w:r>
      <w:r w:rsidRPr="00894E9F">
        <w:rPr>
          <w:sz w:val="23"/>
          <w:szCs w:val="23"/>
          <w:lang w:val="es"/>
        </w:rPr>
        <w:t xml:space="preserve">Los participantes seleccionados serán notificados por correo electrónico de su aceptación antes de </w:t>
      </w:r>
      <w:r w:rsidRPr="00894E9F">
        <w:rPr>
          <w:lang w:val="es"/>
        </w:rPr>
        <w:t xml:space="preserve">marzo de </w:t>
      </w:r>
      <w:proofErr w:type="gramStart"/>
      <w:r w:rsidRPr="00894E9F">
        <w:rPr>
          <w:sz w:val="23"/>
          <w:szCs w:val="23"/>
          <w:lang w:val="es"/>
        </w:rPr>
        <w:t>2021,lo</w:t>
      </w:r>
      <w:proofErr w:type="gramEnd"/>
      <w:r w:rsidRPr="00894E9F">
        <w:rPr>
          <w:sz w:val="23"/>
          <w:szCs w:val="23"/>
          <w:lang w:val="es"/>
        </w:rPr>
        <w:t xml:space="preserve"> que les permitirá tener tiempo para completar y cumplir con el procesamiento de Visa y/o pasaporte necesario antes de asistir a su campamento de entrenamiento relevante en los Estados Unidos.</w:t>
      </w:r>
    </w:p>
    <w:p w14:paraId="011D6976"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60638A90"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Beneficios de participar en el proyecto la incubadora La Idea</w:t>
      </w:r>
    </w:p>
    <w:p w14:paraId="65C7A714" w14:textId="6BF1B2ED"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Hasta 100 participantes (un máximo de diez por cohorte de la industria) recibirán cada uno un estipendio de $2,800 USD para cubrir los viajes a los Estados Unidos para participar en un campamento de entrenamiento como parte del Proyecto de Incubadora La Idea. Cada campamento de entrenamiento consistirá en un programa virtual de hasta 12 meses e incluirá un programa de inmersión en persona de 3 días que </w:t>
      </w:r>
      <w:r w:rsidRPr="00894E9F">
        <w:rPr>
          <w:lang w:val="es"/>
        </w:rPr>
        <w:t xml:space="preserve">se alojará en un designado de </w:t>
      </w:r>
      <w:r w:rsidRPr="00894E9F">
        <w:rPr>
          <w:sz w:val="23"/>
          <w:szCs w:val="23"/>
          <w:lang w:val="es"/>
        </w:rPr>
        <w:t>InBIA Soft Landings Incubator con sede en Estados Unidos que se especializa en la industria de esa cohorte y ofrece oportunidades de redes de clientes sin precedentes, mentores que son expertos en la materia, análisis útiles de tendencias de mercado y recursos relevantes adicionales. Los participantes tendrán acceso a los siguientes recursos durante y después del campamento de entrenamiento:</w:t>
      </w:r>
    </w:p>
    <w:p w14:paraId="5DA0002D" w14:textId="77777777" w:rsidR="003B654F" w:rsidRPr="00894E9F" w:rsidRDefault="003B654F" w:rsidP="003B654F">
      <w:pPr>
        <w:numPr>
          <w:ilvl w:val="0"/>
          <w:numId w:val="2"/>
        </w:numPr>
      </w:pPr>
      <w:r w:rsidRPr="00894E9F">
        <w:rPr>
          <w:lang w:val="es"/>
        </w:rPr>
        <w:t>Capacitación virtual de expertos de la industria y asesoría legal en temas generales de realización de negocios en los EE.UU., tales como la incorporación de subsidiarias, regulaciones de importación / exportación, leyes de inmigración, impuestos, culturas comerciales de EE.UU., recursos federales y de otro tipo a empresas no estadounidenses, etc. (los servicios de traducción estarán disponibles en todo momento)</w:t>
      </w:r>
    </w:p>
    <w:p w14:paraId="5E33AF1D" w14:textId="77777777" w:rsidR="003B654F" w:rsidRPr="00894E9F" w:rsidRDefault="003B654F" w:rsidP="003B654F">
      <w:pPr>
        <w:numPr>
          <w:ilvl w:val="0"/>
          <w:numId w:val="2"/>
        </w:numPr>
      </w:pPr>
      <w:r w:rsidRPr="00894E9F">
        <w:rPr>
          <w:lang w:val="es"/>
        </w:rPr>
        <w:lastRenderedPageBreak/>
        <w:t>Una agenda virtual personalizada, que consiste en sesiones virtuales al menos mensuales que preparan a cada participante para aprovechar las oportunidades de negocio</w:t>
      </w:r>
    </w:p>
    <w:p w14:paraId="7FD1D388" w14:textId="77777777" w:rsidR="003B654F" w:rsidRPr="00894E9F" w:rsidRDefault="003B654F" w:rsidP="003B654F">
      <w:pPr>
        <w:numPr>
          <w:ilvl w:val="0"/>
          <w:numId w:val="2"/>
        </w:numPr>
      </w:pPr>
      <w:r w:rsidRPr="00894E9F">
        <w:rPr>
          <w:lang w:val="es"/>
        </w:rPr>
        <w:t>Un programa de inmersión en persona que consta de tres días de extensos planes de estudios temáticos de la industria que incluye conferencias, talleres y visitas a instalaciones especializadas relevantes para cada cohorte (los servicios de traducción estarán disponibles en todo momento)</w:t>
      </w:r>
    </w:p>
    <w:p w14:paraId="2FAD0D1B" w14:textId="77777777" w:rsidR="003B654F" w:rsidRPr="00894E9F" w:rsidRDefault="003B654F" w:rsidP="003B654F">
      <w:pPr>
        <w:numPr>
          <w:ilvl w:val="0"/>
          <w:numId w:val="2"/>
        </w:numPr>
      </w:pPr>
      <w:r w:rsidRPr="00894E9F">
        <w:rPr>
          <w:lang w:val="es"/>
        </w:rPr>
        <w:t>Acceso a tutorías en vivo en negocios, así como asuntos específicos de la industria durante y después del campamento de arranque, incluidos los mentores asignados de su país después de regresar del campo de entrenamiento</w:t>
      </w:r>
    </w:p>
    <w:p w14:paraId="1CDC92A9" w14:textId="77777777" w:rsidR="003B654F" w:rsidRPr="00894E9F" w:rsidRDefault="003B654F" w:rsidP="003B654F">
      <w:pPr>
        <w:numPr>
          <w:ilvl w:val="0"/>
          <w:numId w:val="2"/>
        </w:numPr>
      </w:pPr>
      <w:r w:rsidRPr="00894E9F">
        <w:rPr>
          <w:lang w:val="es"/>
        </w:rPr>
        <w:t>Acceso a mentores de negocio virtuales a través de socios de CENPROMYPE/InBIA en todo el mundo</w:t>
      </w:r>
    </w:p>
    <w:p w14:paraId="54F32CAB" w14:textId="77777777" w:rsidR="003B654F" w:rsidRPr="00894E9F" w:rsidRDefault="003B654F" w:rsidP="003B654F">
      <w:pPr>
        <w:numPr>
          <w:ilvl w:val="0"/>
          <w:numId w:val="2"/>
        </w:numPr>
      </w:pPr>
      <w:r w:rsidRPr="00894E9F">
        <w:rPr>
          <w:lang w:val="es"/>
        </w:rPr>
        <w:t>Oportunidades de networking tanto en vivo como virtual a lo largo de todo el programa con clientes potenciales, inversores y otros socios estratégicos</w:t>
      </w:r>
    </w:p>
    <w:p w14:paraId="10057CB5" w14:textId="77777777" w:rsidR="003B654F" w:rsidRPr="00894E9F" w:rsidRDefault="003B654F" w:rsidP="003B654F">
      <w:pPr>
        <w:numPr>
          <w:ilvl w:val="0"/>
          <w:numId w:val="2"/>
        </w:numPr>
      </w:pPr>
      <w:r w:rsidRPr="00894E9F">
        <w:rPr>
          <w:lang w:val="es"/>
        </w:rPr>
        <w:t>Una oportunidad para probar las instalaciones/recursos de una posible instalación de Soft Landing para la expansión de EE. UU. en el futuro</w:t>
      </w:r>
    </w:p>
    <w:p w14:paraId="24255C53"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4853A043" w14:textId="17079830"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 xml:space="preserve">La Idea Soft Landing Sites proporcionará el transporte terrestre necesario y los suministros de cursos. El estipendio de viaje cubrirá lo siguiente para el programa de inmersión de 3 días:: </w:t>
      </w:r>
    </w:p>
    <w:p w14:paraId="4B380873" w14:textId="6DC5720D" w:rsidR="003B654F" w:rsidRPr="00894E9F" w:rsidRDefault="57484FFF" w:rsidP="57484FFF">
      <w:pPr>
        <w:numPr>
          <w:ilvl w:val="0"/>
          <w:numId w:val="3"/>
        </w:numPr>
        <w:shd w:val="clear" w:color="auto" w:fill="FFFFFF" w:themeFill="background1"/>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Pasaje aéreo </w:t>
      </w:r>
    </w:p>
    <w:p w14:paraId="3FA90303" w14:textId="4AB55CA0" w:rsidR="003B654F" w:rsidRPr="00894E9F" w:rsidRDefault="003B654F" w:rsidP="003B654F">
      <w:pPr>
        <w:numPr>
          <w:ilvl w:val="0"/>
          <w:numId w:val="3"/>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Alojamiento </w:t>
      </w:r>
    </w:p>
    <w:p w14:paraId="51E55EC2" w14:textId="2AAF425D" w:rsidR="003B654F" w:rsidRPr="00894E9F" w:rsidRDefault="003B654F" w:rsidP="003B654F">
      <w:pPr>
        <w:numPr>
          <w:ilvl w:val="0"/>
          <w:numId w:val="3"/>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Per diem (para cena y refrigerios) </w:t>
      </w:r>
    </w:p>
    <w:p w14:paraId="67711C0E" w14:textId="77777777" w:rsidR="003B654F" w:rsidRPr="00894E9F" w:rsidRDefault="57484FFF" w:rsidP="57484FFF">
      <w:pPr>
        <w:numPr>
          <w:ilvl w:val="0"/>
          <w:numId w:val="3"/>
        </w:numPr>
        <w:shd w:val="clear" w:color="auto" w:fill="FFFFFF" w:themeFill="background1"/>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El desayuno y el almuerzo serán proporcionados por los sitios de Soft Landing durante los cinco días</w:t>
      </w:r>
    </w:p>
    <w:p w14:paraId="794E2E48"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47528142"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Criterios y procesos de selección de participantes</w:t>
      </w:r>
    </w:p>
    <w:p w14:paraId="4335999E"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Se espera que los participantes del Proyecto Incubadora La Idea cumplan con las políticas federales de los Estados Unidos con respecto a los visitantes extranjeros. Además de estos importantes requisitos de elegibilidad, estos emprendedores </w:t>
      </w:r>
      <w:r w:rsidRPr="00894E9F">
        <w:rPr>
          <w:b/>
          <w:bCs/>
          <w:sz w:val="23"/>
          <w:szCs w:val="23"/>
          <w:lang w:val="es"/>
        </w:rPr>
        <w:t xml:space="preserve">deben cumplir con todos los siguientes criterios para solicitar el proyecto: </w:t>
      </w:r>
    </w:p>
    <w:p w14:paraId="60BFC9B8" w14:textId="4BB179EA" w:rsidR="003B654F" w:rsidRPr="00894E9F" w:rsidRDefault="003B654F" w:rsidP="003B654F">
      <w:pPr>
        <w:numPr>
          <w:ilvl w:val="0"/>
          <w:numId w:val="4"/>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Se recomienda encarecidamente una visa de turista actual y activa, pero no es necesaria para la solicitud; sin embargo, usted DEBE tener una Visa de turista para el momento del programa de inmersión de 3 </w:t>
      </w:r>
      <w:proofErr w:type="gramStart"/>
      <w:r w:rsidRPr="00894E9F">
        <w:rPr>
          <w:sz w:val="23"/>
          <w:szCs w:val="23"/>
          <w:lang w:val="es"/>
        </w:rPr>
        <w:t xml:space="preserve">días </w:t>
      </w:r>
      <w:r w:rsidRPr="00894E9F">
        <w:rPr>
          <w:lang w:val="es"/>
        </w:rPr>
        <w:t xml:space="preserve"> </w:t>
      </w:r>
      <w:proofErr w:type="spellStart"/>
      <w:r w:rsidRPr="00894E9F">
        <w:rPr>
          <w:sz w:val="23"/>
          <w:szCs w:val="23"/>
          <w:lang w:val="es"/>
        </w:rPr>
        <w:t>programSer</w:t>
      </w:r>
      <w:proofErr w:type="spellEnd"/>
      <w:proofErr w:type="gramEnd"/>
      <w:r w:rsidRPr="00894E9F">
        <w:rPr>
          <w:sz w:val="23"/>
          <w:szCs w:val="23"/>
          <w:lang w:val="es"/>
        </w:rPr>
        <w:t xml:space="preserve"> ciudadano de un país centroamericano (no elegible si es ciudadano o residente permanente de los Estados Unidos u otros países fuera de los países centroamericanos elegibles)</w:t>
      </w:r>
    </w:p>
    <w:p w14:paraId="38AA8683" w14:textId="77777777" w:rsidR="003B654F" w:rsidRPr="00894E9F" w:rsidRDefault="003B654F" w:rsidP="003B654F">
      <w:pPr>
        <w:numPr>
          <w:ilvl w:val="0"/>
          <w:numId w:val="4"/>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Ser fundador o propietario mayoritario de la pequeña empresa</w:t>
      </w:r>
    </w:p>
    <w:p w14:paraId="00F7344C" w14:textId="77777777" w:rsidR="003B654F" w:rsidRPr="00894E9F" w:rsidRDefault="003B654F" w:rsidP="003B654F">
      <w:pPr>
        <w:numPr>
          <w:ilvl w:val="0"/>
          <w:numId w:val="4"/>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lastRenderedPageBreak/>
        <w:t>Estar legalmente registrado para llevar a cabo negocios en su país natal</w:t>
      </w:r>
    </w:p>
    <w:p w14:paraId="269DFFE2" w14:textId="77777777" w:rsidR="003B654F" w:rsidRPr="00894E9F" w:rsidRDefault="003B654F" w:rsidP="003B654F">
      <w:pPr>
        <w:numPr>
          <w:ilvl w:val="0"/>
          <w:numId w:val="4"/>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Ser capaz de hablar, leer y escribir en inglés con fluidez (los servicios de traducción estarán disponibles en todos los sitios de Soft Landing)</w:t>
      </w:r>
    </w:p>
    <w:p w14:paraId="166E4464" w14:textId="77777777" w:rsidR="003B654F" w:rsidRPr="00894E9F" w:rsidRDefault="003B654F" w:rsidP="003B654F">
      <w:pPr>
        <w:numPr>
          <w:ilvl w:val="0"/>
          <w:numId w:val="4"/>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Tener una empresa que ofrezca un producto o servicio que se ajuste a la descripción de una de las industrias de cohortes descritas anteriormente</w:t>
      </w:r>
    </w:p>
    <w:p w14:paraId="1F4273A7" w14:textId="77777777" w:rsidR="003B654F" w:rsidRPr="00894E9F" w:rsidRDefault="003B654F" w:rsidP="003B654F">
      <w:pPr>
        <w:numPr>
          <w:ilvl w:val="0"/>
          <w:numId w:val="4"/>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Ser capaz de producir y trabajar a través de ejercicios para refinar su plan de ventas, fabricación y/ o plan de escalado vertical, y otros elementos críticos del modelo de negocio para el momento en que participe en el campamento de arranque (el servicio de traducción en el sitio de Soft Landing le ayudará con estos documentos)</w:t>
      </w:r>
    </w:p>
    <w:p w14:paraId="535B9C28"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7C827B7D"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Los solicitantes con todos los criterios anteriores, que también articulan una propuesta de negocio clara y pueden utilizar mejor el proejct para buscar oportunidades de mercado en los Estados Unidos, serán los candidatos más fuertes. Un comité de selección de varios miembros del personal del Departamento de Estado de los Estados Unidos, InBIA y CENPROMYPE, así como personal de operaciones del sitio de Aterrizaje Suave con experiencia en las industrias de cohortes, revisará las solicitudes presentadas y seleccionará a los participantes. </w:t>
      </w:r>
    </w:p>
    <w:p w14:paraId="34C8618C"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06530A82"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i/>
          <w:iCs/>
          <w:sz w:val="23"/>
          <w:szCs w:val="23"/>
          <w:lang w:val="es"/>
        </w:rPr>
        <w:t>Expectativas de Compromiso de los Participantes</w:t>
      </w:r>
    </w:p>
    <w:p w14:paraId="51387D41" w14:textId="31D2443F" w:rsidR="003B654F" w:rsidRPr="00894E9F" w:rsidRDefault="003B654F" w:rsidP="003B654F">
      <w:pPr>
        <w:numPr>
          <w:ilvl w:val="0"/>
          <w:numId w:val="5"/>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Ser capaz de participar en sesiones virtuales (al menos 1 – 2 por mes) durante el bootcamp</w:t>
      </w:r>
    </w:p>
    <w:p w14:paraId="3AC6DE1D" w14:textId="0D7110FB" w:rsidR="003B654F" w:rsidRPr="00894E9F" w:rsidRDefault="003B654F" w:rsidP="003B654F">
      <w:pPr>
        <w:numPr>
          <w:ilvl w:val="0"/>
          <w:numId w:val="5"/>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Estar dispuesto a asistir a los tres </w:t>
      </w:r>
      <w:r w:rsidRPr="00894E9F">
        <w:rPr>
          <w:lang w:val="es"/>
        </w:rPr>
        <w:t xml:space="preserve"> </w:t>
      </w:r>
      <w:r w:rsidRPr="00894E9F">
        <w:rPr>
          <w:sz w:val="23"/>
          <w:szCs w:val="23"/>
          <w:lang w:val="es"/>
        </w:rPr>
        <w:t xml:space="preserve">días completos del </w:t>
      </w:r>
      <w:r w:rsidRPr="00894E9F">
        <w:rPr>
          <w:lang w:val="es"/>
        </w:rPr>
        <w:t xml:space="preserve">programa de </w:t>
      </w:r>
      <w:r w:rsidRPr="00894E9F">
        <w:rPr>
          <w:sz w:val="23"/>
          <w:szCs w:val="23"/>
          <w:lang w:val="es"/>
        </w:rPr>
        <w:t>inmersión</w:t>
      </w:r>
      <w:r w:rsidRPr="00894E9F">
        <w:rPr>
          <w:lang w:val="es"/>
        </w:rPr>
        <w:t xml:space="preserve"> </w:t>
      </w:r>
      <w:r w:rsidRPr="00894E9F">
        <w:rPr>
          <w:sz w:val="23"/>
          <w:szCs w:val="23"/>
          <w:lang w:val="es"/>
        </w:rPr>
        <w:t xml:space="preserve"> mientras presta toda la atención y enfoque al plan de estudios</w:t>
      </w:r>
    </w:p>
    <w:p w14:paraId="7A43E3E9" w14:textId="77777777" w:rsidR="003B654F" w:rsidRPr="00894E9F" w:rsidRDefault="003B654F" w:rsidP="003B654F">
      <w:pPr>
        <w:numPr>
          <w:ilvl w:val="0"/>
          <w:numId w:val="5"/>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Siga las estipulaciones de su Visa y regrese inmediatamente a su país de origen después de que el campo de entrenamiento haya concluido </w:t>
      </w:r>
    </w:p>
    <w:p w14:paraId="198B58A2" w14:textId="77777777" w:rsidR="003B654F" w:rsidRPr="00894E9F" w:rsidRDefault="003B654F" w:rsidP="003B654F">
      <w:pPr>
        <w:numPr>
          <w:ilvl w:val="0"/>
          <w:numId w:val="5"/>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Estar dispuesto a realizar evaluaciones cortas después de cada taller / conferencia / otros elementos de programación para todo el campo de entrenamiento </w:t>
      </w:r>
    </w:p>
    <w:p w14:paraId="11D4036A" w14:textId="77777777" w:rsidR="003B654F" w:rsidRPr="00894E9F" w:rsidRDefault="003B654F" w:rsidP="003B654F">
      <w:pPr>
        <w:numPr>
          <w:ilvl w:val="0"/>
          <w:numId w:val="5"/>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Estar dispuesto a proporcionar la siguiente información al personal del sitio de Soft Landing al final del campamento de entrenamiento y hasta doce meses después del campo de arranque (al enviar esta solicitud, usted acepta proporcionar esta información):</w:t>
      </w:r>
    </w:p>
    <w:p w14:paraId="0D93B4B4"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Conexiones con clientes, inversores u otros socios como resultado del bootcamp</w:t>
      </w:r>
    </w:p>
    <w:p w14:paraId="768823E5"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Mentores obtenidos y las conexiones que negocian</w:t>
      </w:r>
    </w:p>
    <w:p w14:paraId="5FD60578"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Préstamos, subvenciones o capital obtenido</w:t>
      </w:r>
    </w:p>
    <w:p w14:paraId="309CC169"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Crecimiento de los ingresos</w:t>
      </w:r>
    </w:p>
    <w:p w14:paraId="08B49371"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Número de empleados contratados</w:t>
      </w:r>
    </w:p>
    <w:p w14:paraId="128915AB"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Reducción de costes en operaciones y/o fabricación como resultado de la formación</w:t>
      </w:r>
    </w:p>
    <w:p w14:paraId="3010FCC4"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t xml:space="preserve">- Otras métricas de éxito y/o anécdotas sobre cómo el proyecto ha </w:t>
      </w:r>
    </w:p>
    <w:p w14:paraId="16BDB529"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sz w:val="23"/>
          <w:szCs w:val="23"/>
          <w:lang w:val="es"/>
        </w:rPr>
        <w:lastRenderedPageBreak/>
        <w:t xml:space="preserve">ayudó a su empresa </w:t>
      </w:r>
    </w:p>
    <w:p w14:paraId="06DBA417" w14:textId="729ED428" w:rsidR="003B654F" w:rsidRPr="00894E9F" w:rsidRDefault="003B654F" w:rsidP="003B654F">
      <w:pPr>
        <w:numPr>
          <w:ilvl w:val="0"/>
          <w:numId w:val="6"/>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Estar dispuesto a trabajar con sus mentores asignados (ya sea SBDC/incubadora local o basado en EE. UU.) para recibir orientación y asistencia para su negocio durante el </w:t>
      </w:r>
      <w:proofErr w:type="spellStart"/>
      <w:r w:rsidRPr="00894E9F">
        <w:rPr>
          <w:sz w:val="23"/>
          <w:szCs w:val="23"/>
          <w:lang w:val="es"/>
        </w:rPr>
        <w:t>bootcamp</w:t>
      </w:r>
      <w:proofErr w:type="spellEnd"/>
    </w:p>
    <w:p w14:paraId="3332B0B1" w14:textId="77777777" w:rsidR="003B654F" w:rsidRPr="00894E9F" w:rsidRDefault="003B654F" w:rsidP="003B654F">
      <w:pPr>
        <w:numPr>
          <w:ilvl w:val="0"/>
          <w:numId w:val="6"/>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 xml:space="preserve">Estar dispuesto a ser embajador del proyecto La Idea Incubator para promover el proyecto y ayudar a otros emprendedores en su país de origen si es posible </w:t>
      </w:r>
    </w:p>
    <w:p w14:paraId="3AB141D4" w14:textId="77777777" w:rsidR="003B654F" w:rsidRPr="00894E9F" w:rsidRDefault="003B654F" w:rsidP="003B654F">
      <w:pPr>
        <w:numPr>
          <w:ilvl w:val="0"/>
          <w:numId w:val="6"/>
        </w:numPr>
        <w:shd w:val="clear" w:color="auto" w:fill="FFFFFF"/>
        <w:spacing w:before="100" w:beforeAutospacing="1" w:after="100" w:afterAutospacing="1" w:line="240" w:lineRule="auto"/>
        <w:rPr>
          <w:rFonts w:ascii="proxima-nova" w:eastAsia="Times New Roman" w:hAnsi="proxima-nova" w:cs="Times New Roman"/>
          <w:sz w:val="23"/>
          <w:szCs w:val="23"/>
        </w:rPr>
      </w:pPr>
      <w:r w:rsidRPr="00894E9F">
        <w:rPr>
          <w:sz w:val="23"/>
          <w:szCs w:val="23"/>
          <w:lang w:val="es"/>
        </w:rPr>
        <w:t>Estar dispuesto a unirse y colaborar activamente en una red regional existente de emprendedores centroamericanos (CENPROMYPE)</w:t>
      </w:r>
    </w:p>
    <w:p w14:paraId="3D373F74"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rFonts w:ascii="proxima-nova" w:eastAsia="Times New Roman" w:hAnsi="proxima-nova" w:cs="Times New Roman"/>
          <w:sz w:val="23"/>
          <w:szCs w:val="23"/>
        </w:rPr>
        <w:br/>
      </w:r>
    </w:p>
    <w:p w14:paraId="0B8A0C07" w14:textId="77777777" w:rsidR="003B654F" w:rsidRPr="00894E9F" w:rsidRDefault="003B654F" w:rsidP="003B654F">
      <w:pPr>
        <w:shd w:val="clear" w:color="auto" w:fill="FFFFFF"/>
        <w:spacing w:after="158" w:line="240" w:lineRule="auto"/>
        <w:rPr>
          <w:rFonts w:ascii="proxima-nova" w:eastAsia="Times New Roman" w:hAnsi="proxima-nova" w:cs="Times New Roman"/>
          <w:sz w:val="23"/>
          <w:szCs w:val="23"/>
        </w:rPr>
      </w:pPr>
      <w:r w:rsidRPr="00894E9F">
        <w:rPr>
          <w:b/>
          <w:bCs/>
          <w:sz w:val="23"/>
          <w:szCs w:val="23"/>
          <w:u w:val="single"/>
          <w:lang w:val="es"/>
        </w:rPr>
        <w:t xml:space="preserve">Por favor, envíe todas las respuestas en inglés. </w:t>
      </w:r>
    </w:p>
    <w:p w14:paraId="66D4889C" w14:textId="4A639C62" w:rsidR="003B654F" w:rsidRPr="00894E9F" w:rsidRDefault="003B654F" w:rsidP="00894E9F">
      <w:pPr>
        <w:shd w:val="clear" w:color="auto" w:fill="FFFFFF"/>
        <w:spacing w:after="158" w:line="240" w:lineRule="auto"/>
        <w:rPr>
          <w:rFonts w:ascii="proxima-nova" w:eastAsia="Times New Roman" w:hAnsi="proxima-nova" w:cs="Times New Roman"/>
          <w:sz w:val="23"/>
          <w:szCs w:val="23"/>
        </w:rPr>
      </w:pPr>
    </w:p>
    <w:p w14:paraId="5A0F5FA2" w14:textId="3C11B7AA" w:rsidR="008B6D66" w:rsidRPr="00894E9F" w:rsidRDefault="008B6D66"/>
    <w:sectPr w:rsidR="008B6D66" w:rsidRPr="0089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11C94"/>
    <w:multiLevelType w:val="multilevel"/>
    <w:tmpl w:val="0EEA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64454"/>
    <w:multiLevelType w:val="multilevel"/>
    <w:tmpl w:val="17A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76439"/>
    <w:multiLevelType w:val="multilevel"/>
    <w:tmpl w:val="791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36621"/>
    <w:multiLevelType w:val="multilevel"/>
    <w:tmpl w:val="8B1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B1374"/>
    <w:multiLevelType w:val="multilevel"/>
    <w:tmpl w:val="1E8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54330"/>
    <w:multiLevelType w:val="multilevel"/>
    <w:tmpl w:val="8D16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164A8"/>
    <w:multiLevelType w:val="multilevel"/>
    <w:tmpl w:val="82B8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A09B0"/>
    <w:multiLevelType w:val="multilevel"/>
    <w:tmpl w:val="C91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57A41"/>
    <w:multiLevelType w:val="multilevel"/>
    <w:tmpl w:val="D494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E6527"/>
    <w:multiLevelType w:val="multilevel"/>
    <w:tmpl w:val="BE10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7"/>
  </w:num>
  <w:num w:numId="5">
    <w:abstractNumId w:val="8"/>
  </w:num>
  <w:num w:numId="6">
    <w:abstractNumId w:val="2"/>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QyMjUwMjQyNTFV0lEKTi0uzszPAykwqgUAB+UqUSwAAAA="/>
  </w:docVars>
  <w:rsids>
    <w:rsidRoot w:val="003B654F"/>
    <w:rsid w:val="00012596"/>
    <w:rsid w:val="003B654F"/>
    <w:rsid w:val="00763B51"/>
    <w:rsid w:val="007A0E3A"/>
    <w:rsid w:val="00894E9F"/>
    <w:rsid w:val="008B6D66"/>
    <w:rsid w:val="5748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6DCE"/>
  <w15:chartTrackingRefBased/>
  <w15:docId w15:val="{1186A329-9B70-4188-B624-06BF958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draftstyledefault-unorderedlistitem">
    <w:name w:val="public-draftstyledefault-unorderedlistitem"/>
    <w:basedOn w:val="Normal"/>
    <w:rsid w:val="003B6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54F"/>
    <w:rPr>
      <w:color w:val="0000FF"/>
      <w:u w:val="single"/>
    </w:rPr>
  </w:style>
  <w:style w:type="paragraph" w:styleId="BalloonText">
    <w:name w:val="Balloon Text"/>
    <w:basedOn w:val="Normal"/>
    <w:link w:val="BalloonTextChar"/>
    <w:uiPriority w:val="99"/>
    <w:semiHidden/>
    <w:unhideWhenUsed/>
    <w:rsid w:val="003B6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4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894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38181">
      <w:bodyDiv w:val="1"/>
      <w:marLeft w:val="0"/>
      <w:marRight w:val="0"/>
      <w:marTop w:val="0"/>
      <w:marBottom w:val="0"/>
      <w:divBdr>
        <w:top w:val="none" w:sz="0" w:space="0" w:color="auto"/>
        <w:left w:val="none" w:sz="0" w:space="0" w:color="auto"/>
        <w:bottom w:val="none" w:sz="0" w:space="0" w:color="auto"/>
        <w:right w:val="none" w:sz="0" w:space="0" w:color="auto"/>
      </w:divBdr>
      <w:divsChild>
        <w:div w:id="1789854268">
          <w:marLeft w:val="0"/>
          <w:marRight w:val="0"/>
          <w:marTop w:val="0"/>
          <w:marBottom w:val="0"/>
          <w:divBdr>
            <w:top w:val="none" w:sz="0" w:space="0" w:color="auto"/>
            <w:left w:val="none" w:sz="0" w:space="0" w:color="auto"/>
            <w:bottom w:val="none" w:sz="0" w:space="0" w:color="auto"/>
            <w:right w:val="none" w:sz="0" w:space="0" w:color="auto"/>
          </w:divBdr>
          <w:divsChild>
            <w:div w:id="2051342579">
              <w:marLeft w:val="0"/>
              <w:marRight w:val="0"/>
              <w:marTop w:val="0"/>
              <w:marBottom w:val="158"/>
              <w:divBdr>
                <w:top w:val="none" w:sz="0" w:space="0" w:color="auto"/>
                <w:left w:val="none" w:sz="0" w:space="0" w:color="auto"/>
                <w:bottom w:val="none" w:sz="0" w:space="0" w:color="auto"/>
                <w:right w:val="none" w:sz="0" w:space="0" w:color="auto"/>
              </w:divBdr>
            </w:div>
          </w:divsChild>
        </w:div>
        <w:div w:id="625164057">
          <w:marLeft w:val="0"/>
          <w:marRight w:val="0"/>
          <w:marTop w:val="0"/>
          <w:marBottom w:val="0"/>
          <w:divBdr>
            <w:top w:val="none" w:sz="0" w:space="0" w:color="auto"/>
            <w:left w:val="none" w:sz="0" w:space="0" w:color="auto"/>
            <w:bottom w:val="none" w:sz="0" w:space="0" w:color="auto"/>
            <w:right w:val="none" w:sz="0" w:space="0" w:color="auto"/>
          </w:divBdr>
          <w:divsChild>
            <w:div w:id="1013415425">
              <w:marLeft w:val="0"/>
              <w:marRight w:val="0"/>
              <w:marTop w:val="0"/>
              <w:marBottom w:val="158"/>
              <w:divBdr>
                <w:top w:val="none" w:sz="0" w:space="0" w:color="auto"/>
                <w:left w:val="none" w:sz="0" w:space="0" w:color="auto"/>
                <w:bottom w:val="none" w:sz="0" w:space="0" w:color="auto"/>
                <w:right w:val="none" w:sz="0" w:space="0" w:color="auto"/>
              </w:divBdr>
            </w:div>
          </w:divsChild>
        </w:div>
        <w:div w:id="1242639925">
          <w:marLeft w:val="0"/>
          <w:marRight w:val="0"/>
          <w:marTop w:val="0"/>
          <w:marBottom w:val="0"/>
          <w:divBdr>
            <w:top w:val="none" w:sz="0" w:space="0" w:color="auto"/>
            <w:left w:val="none" w:sz="0" w:space="0" w:color="auto"/>
            <w:bottom w:val="none" w:sz="0" w:space="0" w:color="auto"/>
            <w:right w:val="none" w:sz="0" w:space="0" w:color="auto"/>
          </w:divBdr>
          <w:divsChild>
            <w:div w:id="1155295792">
              <w:marLeft w:val="0"/>
              <w:marRight w:val="0"/>
              <w:marTop w:val="0"/>
              <w:marBottom w:val="158"/>
              <w:divBdr>
                <w:top w:val="none" w:sz="0" w:space="0" w:color="auto"/>
                <w:left w:val="none" w:sz="0" w:space="0" w:color="auto"/>
                <w:bottom w:val="none" w:sz="0" w:space="0" w:color="auto"/>
                <w:right w:val="none" w:sz="0" w:space="0" w:color="auto"/>
              </w:divBdr>
            </w:div>
          </w:divsChild>
        </w:div>
        <w:div w:id="45299466">
          <w:marLeft w:val="0"/>
          <w:marRight w:val="0"/>
          <w:marTop w:val="0"/>
          <w:marBottom w:val="0"/>
          <w:divBdr>
            <w:top w:val="none" w:sz="0" w:space="0" w:color="auto"/>
            <w:left w:val="none" w:sz="0" w:space="0" w:color="auto"/>
            <w:bottom w:val="none" w:sz="0" w:space="0" w:color="auto"/>
            <w:right w:val="none" w:sz="0" w:space="0" w:color="auto"/>
          </w:divBdr>
          <w:divsChild>
            <w:div w:id="726799144">
              <w:marLeft w:val="0"/>
              <w:marRight w:val="0"/>
              <w:marTop w:val="0"/>
              <w:marBottom w:val="158"/>
              <w:divBdr>
                <w:top w:val="none" w:sz="0" w:space="0" w:color="auto"/>
                <w:left w:val="none" w:sz="0" w:space="0" w:color="auto"/>
                <w:bottom w:val="none" w:sz="0" w:space="0" w:color="auto"/>
                <w:right w:val="none" w:sz="0" w:space="0" w:color="auto"/>
              </w:divBdr>
            </w:div>
          </w:divsChild>
        </w:div>
        <w:div w:id="1094744167">
          <w:marLeft w:val="0"/>
          <w:marRight w:val="0"/>
          <w:marTop w:val="0"/>
          <w:marBottom w:val="0"/>
          <w:divBdr>
            <w:top w:val="none" w:sz="0" w:space="0" w:color="auto"/>
            <w:left w:val="none" w:sz="0" w:space="0" w:color="auto"/>
            <w:bottom w:val="none" w:sz="0" w:space="0" w:color="auto"/>
            <w:right w:val="none" w:sz="0" w:space="0" w:color="auto"/>
          </w:divBdr>
          <w:divsChild>
            <w:div w:id="90443785">
              <w:marLeft w:val="0"/>
              <w:marRight w:val="0"/>
              <w:marTop w:val="0"/>
              <w:marBottom w:val="158"/>
              <w:divBdr>
                <w:top w:val="none" w:sz="0" w:space="0" w:color="auto"/>
                <w:left w:val="none" w:sz="0" w:space="0" w:color="auto"/>
                <w:bottom w:val="none" w:sz="0" w:space="0" w:color="auto"/>
                <w:right w:val="none" w:sz="0" w:space="0" w:color="auto"/>
              </w:divBdr>
            </w:div>
          </w:divsChild>
        </w:div>
        <w:div w:id="772213625">
          <w:marLeft w:val="0"/>
          <w:marRight w:val="0"/>
          <w:marTop w:val="0"/>
          <w:marBottom w:val="0"/>
          <w:divBdr>
            <w:top w:val="none" w:sz="0" w:space="0" w:color="auto"/>
            <w:left w:val="none" w:sz="0" w:space="0" w:color="auto"/>
            <w:bottom w:val="none" w:sz="0" w:space="0" w:color="auto"/>
            <w:right w:val="none" w:sz="0" w:space="0" w:color="auto"/>
          </w:divBdr>
          <w:divsChild>
            <w:div w:id="672222828">
              <w:marLeft w:val="0"/>
              <w:marRight w:val="0"/>
              <w:marTop w:val="0"/>
              <w:marBottom w:val="158"/>
              <w:divBdr>
                <w:top w:val="none" w:sz="0" w:space="0" w:color="auto"/>
                <w:left w:val="none" w:sz="0" w:space="0" w:color="auto"/>
                <w:bottom w:val="none" w:sz="0" w:space="0" w:color="auto"/>
                <w:right w:val="none" w:sz="0" w:space="0" w:color="auto"/>
              </w:divBdr>
            </w:div>
          </w:divsChild>
        </w:div>
        <w:div w:id="2020810175">
          <w:marLeft w:val="0"/>
          <w:marRight w:val="0"/>
          <w:marTop w:val="0"/>
          <w:marBottom w:val="0"/>
          <w:divBdr>
            <w:top w:val="none" w:sz="0" w:space="0" w:color="auto"/>
            <w:left w:val="none" w:sz="0" w:space="0" w:color="auto"/>
            <w:bottom w:val="none" w:sz="0" w:space="0" w:color="auto"/>
            <w:right w:val="none" w:sz="0" w:space="0" w:color="auto"/>
          </w:divBdr>
          <w:divsChild>
            <w:div w:id="441850128">
              <w:marLeft w:val="0"/>
              <w:marRight w:val="0"/>
              <w:marTop w:val="0"/>
              <w:marBottom w:val="158"/>
              <w:divBdr>
                <w:top w:val="none" w:sz="0" w:space="0" w:color="auto"/>
                <w:left w:val="none" w:sz="0" w:space="0" w:color="auto"/>
                <w:bottom w:val="none" w:sz="0" w:space="0" w:color="auto"/>
                <w:right w:val="none" w:sz="0" w:space="0" w:color="auto"/>
              </w:divBdr>
            </w:div>
          </w:divsChild>
        </w:div>
        <w:div w:id="1158418069">
          <w:marLeft w:val="0"/>
          <w:marRight w:val="0"/>
          <w:marTop w:val="0"/>
          <w:marBottom w:val="158"/>
          <w:divBdr>
            <w:top w:val="none" w:sz="0" w:space="0" w:color="auto"/>
            <w:left w:val="none" w:sz="0" w:space="0" w:color="auto"/>
            <w:bottom w:val="none" w:sz="0" w:space="0" w:color="auto"/>
            <w:right w:val="none" w:sz="0" w:space="0" w:color="auto"/>
          </w:divBdr>
        </w:div>
        <w:div w:id="1739280146">
          <w:marLeft w:val="0"/>
          <w:marRight w:val="0"/>
          <w:marTop w:val="0"/>
          <w:marBottom w:val="158"/>
          <w:divBdr>
            <w:top w:val="none" w:sz="0" w:space="0" w:color="auto"/>
            <w:left w:val="none" w:sz="0" w:space="0" w:color="auto"/>
            <w:bottom w:val="none" w:sz="0" w:space="0" w:color="auto"/>
            <w:right w:val="none" w:sz="0" w:space="0" w:color="auto"/>
          </w:divBdr>
        </w:div>
        <w:div w:id="1943299587">
          <w:marLeft w:val="0"/>
          <w:marRight w:val="0"/>
          <w:marTop w:val="0"/>
          <w:marBottom w:val="158"/>
          <w:divBdr>
            <w:top w:val="none" w:sz="0" w:space="0" w:color="auto"/>
            <w:left w:val="none" w:sz="0" w:space="0" w:color="auto"/>
            <w:bottom w:val="none" w:sz="0" w:space="0" w:color="auto"/>
            <w:right w:val="none" w:sz="0" w:space="0" w:color="auto"/>
          </w:divBdr>
        </w:div>
        <w:div w:id="702245832">
          <w:marLeft w:val="0"/>
          <w:marRight w:val="0"/>
          <w:marTop w:val="0"/>
          <w:marBottom w:val="158"/>
          <w:divBdr>
            <w:top w:val="none" w:sz="0" w:space="0" w:color="auto"/>
            <w:left w:val="none" w:sz="0" w:space="0" w:color="auto"/>
            <w:bottom w:val="none" w:sz="0" w:space="0" w:color="auto"/>
            <w:right w:val="none" w:sz="0" w:space="0" w:color="auto"/>
          </w:divBdr>
        </w:div>
        <w:div w:id="142934856">
          <w:marLeft w:val="0"/>
          <w:marRight w:val="0"/>
          <w:marTop w:val="0"/>
          <w:marBottom w:val="0"/>
          <w:divBdr>
            <w:top w:val="none" w:sz="0" w:space="0" w:color="auto"/>
            <w:left w:val="none" w:sz="0" w:space="0" w:color="auto"/>
            <w:bottom w:val="none" w:sz="0" w:space="0" w:color="auto"/>
            <w:right w:val="none" w:sz="0" w:space="0" w:color="auto"/>
          </w:divBdr>
          <w:divsChild>
            <w:div w:id="1902404311">
              <w:marLeft w:val="0"/>
              <w:marRight w:val="0"/>
              <w:marTop w:val="0"/>
              <w:marBottom w:val="158"/>
              <w:divBdr>
                <w:top w:val="none" w:sz="0" w:space="0" w:color="auto"/>
                <w:left w:val="none" w:sz="0" w:space="0" w:color="auto"/>
                <w:bottom w:val="none" w:sz="0" w:space="0" w:color="auto"/>
                <w:right w:val="none" w:sz="0" w:space="0" w:color="auto"/>
              </w:divBdr>
            </w:div>
          </w:divsChild>
        </w:div>
        <w:div w:id="231355052">
          <w:marLeft w:val="0"/>
          <w:marRight w:val="0"/>
          <w:marTop w:val="0"/>
          <w:marBottom w:val="0"/>
          <w:divBdr>
            <w:top w:val="none" w:sz="0" w:space="0" w:color="auto"/>
            <w:left w:val="none" w:sz="0" w:space="0" w:color="auto"/>
            <w:bottom w:val="none" w:sz="0" w:space="0" w:color="auto"/>
            <w:right w:val="none" w:sz="0" w:space="0" w:color="auto"/>
          </w:divBdr>
          <w:divsChild>
            <w:div w:id="1736121169">
              <w:marLeft w:val="0"/>
              <w:marRight w:val="0"/>
              <w:marTop w:val="0"/>
              <w:marBottom w:val="158"/>
              <w:divBdr>
                <w:top w:val="none" w:sz="0" w:space="0" w:color="auto"/>
                <w:left w:val="none" w:sz="0" w:space="0" w:color="auto"/>
                <w:bottom w:val="none" w:sz="0" w:space="0" w:color="auto"/>
                <w:right w:val="none" w:sz="0" w:space="0" w:color="auto"/>
              </w:divBdr>
            </w:div>
          </w:divsChild>
        </w:div>
        <w:div w:id="1212034752">
          <w:marLeft w:val="0"/>
          <w:marRight w:val="0"/>
          <w:marTop w:val="0"/>
          <w:marBottom w:val="0"/>
          <w:divBdr>
            <w:top w:val="none" w:sz="0" w:space="0" w:color="auto"/>
            <w:left w:val="none" w:sz="0" w:space="0" w:color="auto"/>
            <w:bottom w:val="none" w:sz="0" w:space="0" w:color="auto"/>
            <w:right w:val="none" w:sz="0" w:space="0" w:color="auto"/>
          </w:divBdr>
          <w:divsChild>
            <w:div w:id="47269775">
              <w:marLeft w:val="0"/>
              <w:marRight w:val="0"/>
              <w:marTop w:val="0"/>
              <w:marBottom w:val="158"/>
              <w:divBdr>
                <w:top w:val="none" w:sz="0" w:space="0" w:color="auto"/>
                <w:left w:val="none" w:sz="0" w:space="0" w:color="auto"/>
                <w:bottom w:val="none" w:sz="0" w:space="0" w:color="auto"/>
                <w:right w:val="none" w:sz="0" w:space="0" w:color="auto"/>
              </w:divBdr>
            </w:div>
          </w:divsChild>
        </w:div>
        <w:div w:id="1121656274">
          <w:marLeft w:val="0"/>
          <w:marRight w:val="0"/>
          <w:marTop w:val="0"/>
          <w:marBottom w:val="0"/>
          <w:divBdr>
            <w:top w:val="none" w:sz="0" w:space="0" w:color="auto"/>
            <w:left w:val="none" w:sz="0" w:space="0" w:color="auto"/>
            <w:bottom w:val="none" w:sz="0" w:space="0" w:color="auto"/>
            <w:right w:val="none" w:sz="0" w:space="0" w:color="auto"/>
          </w:divBdr>
          <w:divsChild>
            <w:div w:id="595556462">
              <w:marLeft w:val="0"/>
              <w:marRight w:val="0"/>
              <w:marTop w:val="0"/>
              <w:marBottom w:val="158"/>
              <w:divBdr>
                <w:top w:val="none" w:sz="0" w:space="0" w:color="auto"/>
                <w:left w:val="none" w:sz="0" w:space="0" w:color="auto"/>
                <w:bottom w:val="none" w:sz="0" w:space="0" w:color="auto"/>
                <w:right w:val="none" w:sz="0" w:space="0" w:color="auto"/>
              </w:divBdr>
            </w:div>
          </w:divsChild>
        </w:div>
        <w:div w:id="434441269">
          <w:marLeft w:val="0"/>
          <w:marRight w:val="0"/>
          <w:marTop w:val="0"/>
          <w:marBottom w:val="0"/>
          <w:divBdr>
            <w:top w:val="none" w:sz="0" w:space="0" w:color="auto"/>
            <w:left w:val="none" w:sz="0" w:space="0" w:color="auto"/>
            <w:bottom w:val="none" w:sz="0" w:space="0" w:color="auto"/>
            <w:right w:val="none" w:sz="0" w:space="0" w:color="auto"/>
          </w:divBdr>
          <w:divsChild>
            <w:div w:id="200703099">
              <w:marLeft w:val="0"/>
              <w:marRight w:val="0"/>
              <w:marTop w:val="0"/>
              <w:marBottom w:val="158"/>
              <w:divBdr>
                <w:top w:val="none" w:sz="0" w:space="0" w:color="auto"/>
                <w:left w:val="none" w:sz="0" w:space="0" w:color="auto"/>
                <w:bottom w:val="none" w:sz="0" w:space="0" w:color="auto"/>
                <w:right w:val="none" w:sz="0" w:space="0" w:color="auto"/>
              </w:divBdr>
            </w:div>
          </w:divsChild>
        </w:div>
        <w:div w:id="2036731368">
          <w:marLeft w:val="0"/>
          <w:marRight w:val="0"/>
          <w:marTop w:val="0"/>
          <w:marBottom w:val="0"/>
          <w:divBdr>
            <w:top w:val="none" w:sz="0" w:space="0" w:color="auto"/>
            <w:left w:val="none" w:sz="0" w:space="0" w:color="auto"/>
            <w:bottom w:val="none" w:sz="0" w:space="0" w:color="auto"/>
            <w:right w:val="none" w:sz="0" w:space="0" w:color="auto"/>
          </w:divBdr>
          <w:divsChild>
            <w:div w:id="1305550093">
              <w:marLeft w:val="0"/>
              <w:marRight w:val="0"/>
              <w:marTop w:val="0"/>
              <w:marBottom w:val="158"/>
              <w:divBdr>
                <w:top w:val="none" w:sz="0" w:space="0" w:color="auto"/>
                <w:left w:val="none" w:sz="0" w:space="0" w:color="auto"/>
                <w:bottom w:val="none" w:sz="0" w:space="0" w:color="auto"/>
                <w:right w:val="none" w:sz="0" w:space="0" w:color="auto"/>
              </w:divBdr>
            </w:div>
          </w:divsChild>
        </w:div>
        <w:div w:id="944725980">
          <w:marLeft w:val="0"/>
          <w:marRight w:val="0"/>
          <w:marTop w:val="0"/>
          <w:marBottom w:val="0"/>
          <w:divBdr>
            <w:top w:val="none" w:sz="0" w:space="0" w:color="auto"/>
            <w:left w:val="none" w:sz="0" w:space="0" w:color="auto"/>
            <w:bottom w:val="none" w:sz="0" w:space="0" w:color="auto"/>
            <w:right w:val="none" w:sz="0" w:space="0" w:color="auto"/>
          </w:divBdr>
          <w:divsChild>
            <w:div w:id="148913134">
              <w:marLeft w:val="0"/>
              <w:marRight w:val="0"/>
              <w:marTop w:val="0"/>
              <w:marBottom w:val="158"/>
              <w:divBdr>
                <w:top w:val="none" w:sz="0" w:space="0" w:color="auto"/>
                <w:left w:val="none" w:sz="0" w:space="0" w:color="auto"/>
                <w:bottom w:val="none" w:sz="0" w:space="0" w:color="auto"/>
                <w:right w:val="none" w:sz="0" w:space="0" w:color="auto"/>
              </w:divBdr>
            </w:div>
          </w:divsChild>
        </w:div>
        <w:div w:id="1854879561">
          <w:marLeft w:val="0"/>
          <w:marRight w:val="0"/>
          <w:marTop w:val="0"/>
          <w:marBottom w:val="0"/>
          <w:divBdr>
            <w:top w:val="none" w:sz="0" w:space="0" w:color="auto"/>
            <w:left w:val="none" w:sz="0" w:space="0" w:color="auto"/>
            <w:bottom w:val="none" w:sz="0" w:space="0" w:color="auto"/>
            <w:right w:val="none" w:sz="0" w:space="0" w:color="auto"/>
          </w:divBdr>
          <w:divsChild>
            <w:div w:id="497773271">
              <w:marLeft w:val="0"/>
              <w:marRight w:val="0"/>
              <w:marTop w:val="0"/>
              <w:marBottom w:val="158"/>
              <w:divBdr>
                <w:top w:val="none" w:sz="0" w:space="0" w:color="auto"/>
                <w:left w:val="none" w:sz="0" w:space="0" w:color="auto"/>
                <w:bottom w:val="none" w:sz="0" w:space="0" w:color="auto"/>
                <w:right w:val="none" w:sz="0" w:space="0" w:color="auto"/>
              </w:divBdr>
            </w:div>
          </w:divsChild>
        </w:div>
        <w:div w:id="397636043">
          <w:marLeft w:val="0"/>
          <w:marRight w:val="0"/>
          <w:marTop w:val="0"/>
          <w:marBottom w:val="0"/>
          <w:divBdr>
            <w:top w:val="none" w:sz="0" w:space="0" w:color="auto"/>
            <w:left w:val="none" w:sz="0" w:space="0" w:color="auto"/>
            <w:bottom w:val="none" w:sz="0" w:space="0" w:color="auto"/>
            <w:right w:val="none" w:sz="0" w:space="0" w:color="auto"/>
          </w:divBdr>
          <w:divsChild>
            <w:div w:id="2053845279">
              <w:marLeft w:val="0"/>
              <w:marRight w:val="0"/>
              <w:marTop w:val="0"/>
              <w:marBottom w:val="158"/>
              <w:divBdr>
                <w:top w:val="none" w:sz="0" w:space="0" w:color="auto"/>
                <w:left w:val="none" w:sz="0" w:space="0" w:color="auto"/>
                <w:bottom w:val="none" w:sz="0" w:space="0" w:color="auto"/>
                <w:right w:val="none" w:sz="0" w:space="0" w:color="auto"/>
              </w:divBdr>
            </w:div>
          </w:divsChild>
        </w:div>
        <w:div w:id="252252174">
          <w:marLeft w:val="0"/>
          <w:marRight w:val="0"/>
          <w:marTop w:val="0"/>
          <w:marBottom w:val="158"/>
          <w:divBdr>
            <w:top w:val="none" w:sz="0" w:space="0" w:color="auto"/>
            <w:left w:val="none" w:sz="0" w:space="0" w:color="auto"/>
            <w:bottom w:val="none" w:sz="0" w:space="0" w:color="auto"/>
            <w:right w:val="none" w:sz="0" w:space="0" w:color="auto"/>
          </w:divBdr>
        </w:div>
        <w:div w:id="1654335151">
          <w:marLeft w:val="0"/>
          <w:marRight w:val="0"/>
          <w:marTop w:val="0"/>
          <w:marBottom w:val="158"/>
          <w:divBdr>
            <w:top w:val="none" w:sz="0" w:space="0" w:color="auto"/>
            <w:left w:val="none" w:sz="0" w:space="0" w:color="auto"/>
            <w:bottom w:val="none" w:sz="0" w:space="0" w:color="auto"/>
            <w:right w:val="none" w:sz="0" w:space="0" w:color="auto"/>
          </w:divBdr>
        </w:div>
        <w:div w:id="383065160">
          <w:marLeft w:val="0"/>
          <w:marRight w:val="0"/>
          <w:marTop w:val="0"/>
          <w:marBottom w:val="158"/>
          <w:divBdr>
            <w:top w:val="none" w:sz="0" w:space="0" w:color="auto"/>
            <w:left w:val="none" w:sz="0" w:space="0" w:color="auto"/>
            <w:bottom w:val="none" w:sz="0" w:space="0" w:color="auto"/>
            <w:right w:val="none" w:sz="0" w:space="0" w:color="auto"/>
          </w:divBdr>
        </w:div>
        <w:div w:id="92170535">
          <w:marLeft w:val="0"/>
          <w:marRight w:val="0"/>
          <w:marTop w:val="0"/>
          <w:marBottom w:val="158"/>
          <w:divBdr>
            <w:top w:val="none" w:sz="0" w:space="0" w:color="auto"/>
            <w:left w:val="none" w:sz="0" w:space="0" w:color="auto"/>
            <w:bottom w:val="none" w:sz="0" w:space="0" w:color="auto"/>
            <w:right w:val="none" w:sz="0" w:space="0" w:color="auto"/>
          </w:divBdr>
        </w:div>
        <w:div w:id="900746794">
          <w:marLeft w:val="0"/>
          <w:marRight w:val="0"/>
          <w:marTop w:val="0"/>
          <w:marBottom w:val="158"/>
          <w:divBdr>
            <w:top w:val="none" w:sz="0" w:space="0" w:color="auto"/>
            <w:left w:val="none" w:sz="0" w:space="0" w:color="auto"/>
            <w:bottom w:val="none" w:sz="0" w:space="0" w:color="auto"/>
            <w:right w:val="none" w:sz="0" w:space="0" w:color="auto"/>
          </w:divBdr>
        </w:div>
        <w:div w:id="858277307">
          <w:marLeft w:val="0"/>
          <w:marRight w:val="0"/>
          <w:marTop w:val="0"/>
          <w:marBottom w:val="158"/>
          <w:divBdr>
            <w:top w:val="none" w:sz="0" w:space="0" w:color="auto"/>
            <w:left w:val="none" w:sz="0" w:space="0" w:color="auto"/>
            <w:bottom w:val="none" w:sz="0" w:space="0" w:color="auto"/>
            <w:right w:val="none" w:sz="0" w:space="0" w:color="auto"/>
          </w:divBdr>
        </w:div>
        <w:div w:id="564147216">
          <w:marLeft w:val="0"/>
          <w:marRight w:val="0"/>
          <w:marTop w:val="0"/>
          <w:marBottom w:val="158"/>
          <w:divBdr>
            <w:top w:val="none" w:sz="0" w:space="0" w:color="auto"/>
            <w:left w:val="none" w:sz="0" w:space="0" w:color="auto"/>
            <w:bottom w:val="none" w:sz="0" w:space="0" w:color="auto"/>
            <w:right w:val="none" w:sz="0" w:space="0" w:color="auto"/>
          </w:divBdr>
        </w:div>
        <w:div w:id="576326697">
          <w:marLeft w:val="0"/>
          <w:marRight w:val="0"/>
          <w:marTop w:val="0"/>
          <w:marBottom w:val="0"/>
          <w:divBdr>
            <w:top w:val="none" w:sz="0" w:space="0" w:color="auto"/>
            <w:left w:val="none" w:sz="0" w:space="0" w:color="auto"/>
            <w:bottom w:val="none" w:sz="0" w:space="0" w:color="auto"/>
            <w:right w:val="none" w:sz="0" w:space="0" w:color="auto"/>
          </w:divBdr>
          <w:divsChild>
            <w:div w:id="1648166930">
              <w:marLeft w:val="0"/>
              <w:marRight w:val="0"/>
              <w:marTop w:val="0"/>
              <w:marBottom w:val="158"/>
              <w:divBdr>
                <w:top w:val="none" w:sz="0" w:space="0" w:color="auto"/>
                <w:left w:val="none" w:sz="0" w:space="0" w:color="auto"/>
                <w:bottom w:val="none" w:sz="0" w:space="0" w:color="auto"/>
                <w:right w:val="none" w:sz="0" w:space="0" w:color="auto"/>
              </w:divBdr>
            </w:div>
          </w:divsChild>
        </w:div>
        <w:div w:id="1749234369">
          <w:marLeft w:val="0"/>
          <w:marRight w:val="0"/>
          <w:marTop w:val="0"/>
          <w:marBottom w:val="0"/>
          <w:divBdr>
            <w:top w:val="none" w:sz="0" w:space="0" w:color="auto"/>
            <w:left w:val="none" w:sz="0" w:space="0" w:color="auto"/>
            <w:bottom w:val="none" w:sz="0" w:space="0" w:color="auto"/>
            <w:right w:val="none" w:sz="0" w:space="0" w:color="auto"/>
          </w:divBdr>
          <w:divsChild>
            <w:div w:id="357124264">
              <w:marLeft w:val="0"/>
              <w:marRight w:val="0"/>
              <w:marTop w:val="0"/>
              <w:marBottom w:val="158"/>
              <w:divBdr>
                <w:top w:val="none" w:sz="0" w:space="0" w:color="auto"/>
                <w:left w:val="none" w:sz="0" w:space="0" w:color="auto"/>
                <w:bottom w:val="none" w:sz="0" w:space="0" w:color="auto"/>
                <w:right w:val="none" w:sz="0" w:space="0" w:color="auto"/>
              </w:divBdr>
            </w:div>
          </w:divsChild>
        </w:div>
        <w:div w:id="1000619647">
          <w:marLeft w:val="0"/>
          <w:marRight w:val="0"/>
          <w:marTop w:val="0"/>
          <w:marBottom w:val="158"/>
          <w:divBdr>
            <w:top w:val="none" w:sz="0" w:space="0" w:color="auto"/>
            <w:left w:val="none" w:sz="0" w:space="0" w:color="auto"/>
            <w:bottom w:val="none" w:sz="0" w:space="0" w:color="auto"/>
            <w:right w:val="none" w:sz="0" w:space="0" w:color="auto"/>
          </w:divBdr>
        </w:div>
        <w:div w:id="820847091">
          <w:marLeft w:val="0"/>
          <w:marRight w:val="0"/>
          <w:marTop w:val="0"/>
          <w:marBottom w:val="158"/>
          <w:divBdr>
            <w:top w:val="none" w:sz="0" w:space="0" w:color="auto"/>
            <w:left w:val="none" w:sz="0" w:space="0" w:color="auto"/>
            <w:bottom w:val="none" w:sz="0" w:space="0" w:color="auto"/>
            <w:right w:val="none" w:sz="0" w:space="0" w:color="auto"/>
          </w:divBdr>
        </w:div>
        <w:div w:id="3830315">
          <w:marLeft w:val="0"/>
          <w:marRight w:val="0"/>
          <w:marTop w:val="0"/>
          <w:marBottom w:val="158"/>
          <w:divBdr>
            <w:top w:val="none" w:sz="0" w:space="0" w:color="auto"/>
            <w:left w:val="none" w:sz="0" w:space="0" w:color="auto"/>
            <w:bottom w:val="none" w:sz="0" w:space="0" w:color="auto"/>
            <w:right w:val="none" w:sz="0" w:space="0" w:color="auto"/>
          </w:divBdr>
        </w:div>
        <w:div w:id="237058703">
          <w:marLeft w:val="0"/>
          <w:marRight w:val="0"/>
          <w:marTop w:val="0"/>
          <w:marBottom w:val="158"/>
          <w:divBdr>
            <w:top w:val="none" w:sz="0" w:space="0" w:color="auto"/>
            <w:left w:val="none" w:sz="0" w:space="0" w:color="auto"/>
            <w:bottom w:val="none" w:sz="0" w:space="0" w:color="auto"/>
            <w:right w:val="none" w:sz="0" w:space="0" w:color="auto"/>
          </w:divBdr>
        </w:div>
        <w:div w:id="409931976">
          <w:marLeft w:val="0"/>
          <w:marRight w:val="0"/>
          <w:marTop w:val="0"/>
          <w:marBottom w:val="0"/>
          <w:divBdr>
            <w:top w:val="none" w:sz="0" w:space="0" w:color="auto"/>
            <w:left w:val="none" w:sz="0" w:space="0" w:color="auto"/>
            <w:bottom w:val="none" w:sz="0" w:space="0" w:color="auto"/>
            <w:right w:val="none" w:sz="0" w:space="0" w:color="auto"/>
          </w:divBdr>
          <w:divsChild>
            <w:div w:id="378360091">
              <w:marLeft w:val="0"/>
              <w:marRight w:val="0"/>
              <w:marTop w:val="0"/>
              <w:marBottom w:val="158"/>
              <w:divBdr>
                <w:top w:val="none" w:sz="0" w:space="0" w:color="auto"/>
                <w:left w:val="none" w:sz="0" w:space="0" w:color="auto"/>
                <w:bottom w:val="none" w:sz="0" w:space="0" w:color="auto"/>
                <w:right w:val="none" w:sz="0" w:space="0" w:color="auto"/>
              </w:divBdr>
            </w:div>
          </w:divsChild>
        </w:div>
        <w:div w:id="763262514">
          <w:marLeft w:val="0"/>
          <w:marRight w:val="0"/>
          <w:marTop w:val="0"/>
          <w:marBottom w:val="0"/>
          <w:divBdr>
            <w:top w:val="none" w:sz="0" w:space="0" w:color="auto"/>
            <w:left w:val="none" w:sz="0" w:space="0" w:color="auto"/>
            <w:bottom w:val="none" w:sz="0" w:space="0" w:color="auto"/>
            <w:right w:val="none" w:sz="0" w:space="0" w:color="auto"/>
          </w:divBdr>
          <w:divsChild>
            <w:div w:id="1424570253">
              <w:marLeft w:val="0"/>
              <w:marRight w:val="0"/>
              <w:marTop w:val="0"/>
              <w:marBottom w:val="158"/>
              <w:divBdr>
                <w:top w:val="none" w:sz="0" w:space="0" w:color="auto"/>
                <w:left w:val="none" w:sz="0" w:space="0" w:color="auto"/>
                <w:bottom w:val="none" w:sz="0" w:space="0" w:color="auto"/>
                <w:right w:val="none" w:sz="0" w:space="0" w:color="auto"/>
              </w:divBdr>
            </w:div>
          </w:divsChild>
        </w:div>
        <w:div w:id="1284772414">
          <w:marLeft w:val="0"/>
          <w:marRight w:val="0"/>
          <w:marTop w:val="0"/>
          <w:marBottom w:val="0"/>
          <w:divBdr>
            <w:top w:val="none" w:sz="0" w:space="0" w:color="auto"/>
            <w:left w:val="none" w:sz="0" w:space="0" w:color="auto"/>
            <w:bottom w:val="none" w:sz="0" w:space="0" w:color="auto"/>
            <w:right w:val="none" w:sz="0" w:space="0" w:color="auto"/>
          </w:divBdr>
          <w:divsChild>
            <w:div w:id="1950967320">
              <w:marLeft w:val="0"/>
              <w:marRight w:val="0"/>
              <w:marTop w:val="0"/>
              <w:marBottom w:val="158"/>
              <w:divBdr>
                <w:top w:val="none" w:sz="0" w:space="0" w:color="auto"/>
                <w:left w:val="none" w:sz="0" w:space="0" w:color="auto"/>
                <w:bottom w:val="none" w:sz="0" w:space="0" w:color="auto"/>
                <w:right w:val="none" w:sz="0" w:space="0" w:color="auto"/>
              </w:divBdr>
            </w:div>
          </w:divsChild>
        </w:div>
        <w:div w:id="513571324">
          <w:marLeft w:val="0"/>
          <w:marRight w:val="0"/>
          <w:marTop w:val="0"/>
          <w:marBottom w:val="158"/>
          <w:divBdr>
            <w:top w:val="none" w:sz="0" w:space="0" w:color="auto"/>
            <w:left w:val="none" w:sz="0" w:space="0" w:color="auto"/>
            <w:bottom w:val="none" w:sz="0" w:space="0" w:color="auto"/>
            <w:right w:val="none" w:sz="0" w:space="0" w:color="auto"/>
          </w:divBdr>
        </w:div>
        <w:div w:id="1418093871">
          <w:marLeft w:val="0"/>
          <w:marRight w:val="0"/>
          <w:marTop w:val="0"/>
          <w:marBottom w:val="158"/>
          <w:divBdr>
            <w:top w:val="none" w:sz="0" w:space="0" w:color="auto"/>
            <w:left w:val="none" w:sz="0" w:space="0" w:color="auto"/>
            <w:bottom w:val="none" w:sz="0" w:space="0" w:color="auto"/>
            <w:right w:val="none" w:sz="0" w:space="0" w:color="auto"/>
          </w:divBdr>
        </w:div>
        <w:div w:id="1672296044">
          <w:marLeft w:val="0"/>
          <w:marRight w:val="0"/>
          <w:marTop w:val="0"/>
          <w:marBottom w:val="158"/>
          <w:divBdr>
            <w:top w:val="none" w:sz="0" w:space="0" w:color="auto"/>
            <w:left w:val="none" w:sz="0" w:space="0" w:color="auto"/>
            <w:bottom w:val="none" w:sz="0" w:space="0" w:color="auto"/>
            <w:right w:val="none" w:sz="0" w:space="0" w:color="auto"/>
          </w:divBdr>
        </w:div>
        <w:div w:id="1503009178">
          <w:marLeft w:val="0"/>
          <w:marRight w:val="0"/>
          <w:marTop w:val="0"/>
          <w:marBottom w:val="158"/>
          <w:divBdr>
            <w:top w:val="none" w:sz="0" w:space="0" w:color="auto"/>
            <w:left w:val="none" w:sz="0" w:space="0" w:color="auto"/>
            <w:bottom w:val="none" w:sz="0" w:space="0" w:color="auto"/>
            <w:right w:val="none" w:sz="0" w:space="0" w:color="auto"/>
          </w:divBdr>
        </w:div>
        <w:div w:id="684554519">
          <w:marLeft w:val="0"/>
          <w:marRight w:val="0"/>
          <w:marTop w:val="0"/>
          <w:marBottom w:val="158"/>
          <w:divBdr>
            <w:top w:val="none" w:sz="0" w:space="0" w:color="auto"/>
            <w:left w:val="none" w:sz="0" w:space="0" w:color="auto"/>
            <w:bottom w:val="none" w:sz="0" w:space="0" w:color="auto"/>
            <w:right w:val="none" w:sz="0" w:space="0" w:color="auto"/>
          </w:divBdr>
        </w:div>
        <w:div w:id="225072536">
          <w:marLeft w:val="0"/>
          <w:marRight w:val="0"/>
          <w:marTop w:val="0"/>
          <w:marBottom w:val="158"/>
          <w:divBdr>
            <w:top w:val="none" w:sz="0" w:space="0" w:color="auto"/>
            <w:left w:val="none" w:sz="0" w:space="0" w:color="auto"/>
            <w:bottom w:val="none" w:sz="0" w:space="0" w:color="auto"/>
            <w:right w:val="none" w:sz="0" w:space="0" w:color="auto"/>
          </w:divBdr>
        </w:div>
        <w:div w:id="959216776">
          <w:marLeft w:val="0"/>
          <w:marRight w:val="0"/>
          <w:marTop w:val="0"/>
          <w:marBottom w:val="158"/>
          <w:divBdr>
            <w:top w:val="none" w:sz="0" w:space="0" w:color="auto"/>
            <w:left w:val="none" w:sz="0" w:space="0" w:color="auto"/>
            <w:bottom w:val="none" w:sz="0" w:space="0" w:color="auto"/>
            <w:right w:val="none" w:sz="0" w:space="0" w:color="auto"/>
          </w:divBdr>
        </w:div>
        <w:div w:id="1770932840">
          <w:marLeft w:val="0"/>
          <w:marRight w:val="0"/>
          <w:marTop w:val="0"/>
          <w:marBottom w:val="0"/>
          <w:divBdr>
            <w:top w:val="none" w:sz="0" w:space="0" w:color="auto"/>
            <w:left w:val="none" w:sz="0" w:space="0" w:color="auto"/>
            <w:bottom w:val="none" w:sz="0" w:space="0" w:color="auto"/>
            <w:right w:val="none" w:sz="0" w:space="0" w:color="auto"/>
          </w:divBdr>
          <w:divsChild>
            <w:div w:id="472407970">
              <w:marLeft w:val="0"/>
              <w:marRight w:val="0"/>
              <w:marTop w:val="0"/>
              <w:marBottom w:val="158"/>
              <w:divBdr>
                <w:top w:val="none" w:sz="0" w:space="0" w:color="auto"/>
                <w:left w:val="none" w:sz="0" w:space="0" w:color="auto"/>
                <w:bottom w:val="none" w:sz="0" w:space="0" w:color="auto"/>
                <w:right w:val="none" w:sz="0" w:space="0" w:color="auto"/>
              </w:divBdr>
            </w:div>
          </w:divsChild>
        </w:div>
        <w:div w:id="1196235180">
          <w:marLeft w:val="0"/>
          <w:marRight w:val="0"/>
          <w:marTop w:val="0"/>
          <w:marBottom w:val="0"/>
          <w:divBdr>
            <w:top w:val="none" w:sz="0" w:space="0" w:color="auto"/>
            <w:left w:val="none" w:sz="0" w:space="0" w:color="auto"/>
            <w:bottom w:val="none" w:sz="0" w:space="0" w:color="auto"/>
            <w:right w:val="none" w:sz="0" w:space="0" w:color="auto"/>
          </w:divBdr>
          <w:divsChild>
            <w:div w:id="684942742">
              <w:marLeft w:val="0"/>
              <w:marRight w:val="0"/>
              <w:marTop w:val="0"/>
              <w:marBottom w:val="158"/>
              <w:divBdr>
                <w:top w:val="none" w:sz="0" w:space="0" w:color="auto"/>
                <w:left w:val="none" w:sz="0" w:space="0" w:color="auto"/>
                <w:bottom w:val="none" w:sz="0" w:space="0" w:color="auto"/>
                <w:right w:val="none" w:sz="0" w:space="0" w:color="auto"/>
              </w:divBdr>
            </w:div>
          </w:divsChild>
        </w:div>
        <w:div w:id="824662365">
          <w:marLeft w:val="0"/>
          <w:marRight w:val="0"/>
          <w:marTop w:val="0"/>
          <w:marBottom w:val="0"/>
          <w:divBdr>
            <w:top w:val="none" w:sz="0" w:space="0" w:color="auto"/>
            <w:left w:val="none" w:sz="0" w:space="0" w:color="auto"/>
            <w:bottom w:val="none" w:sz="0" w:space="0" w:color="auto"/>
            <w:right w:val="none" w:sz="0" w:space="0" w:color="auto"/>
          </w:divBdr>
          <w:divsChild>
            <w:div w:id="2002151886">
              <w:marLeft w:val="0"/>
              <w:marRight w:val="0"/>
              <w:marTop w:val="0"/>
              <w:marBottom w:val="158"/>
              <w:divBdr>
                <w:top w:val="none" w:sz="0" w:space="0" w:color="auto"/>
                <w:left w:val="none" w:sz="0" w:space="0" w:color="auto"/>
                <w:bottom w:val="none" w:sz="0" w:space="0" w:color="auto"/>
                <w:right w:val="none" w:sz="0" w:space="0" w:color="auto"/>
              </w:divBdr>
            </w:div>
          </w:divsChild>
        </w:div>
        <w:div w:id="781998940">
          <w:marLeft w:val="0"/>
          <w:marRight w:val="0"/>
          <w:marTop w:val="0"/>
          <w:marBottom w:val="0"/>
          <w:divBdr>
            <w:top w:val="none" w:sz="0" w:space="0" w:color="auto"/>
            <w:left w:val="none" w:sz="0" w:space="0" w:color="auto"/>
            <w:bottom w:val="none" w:sz="0" w:space="0" w:color="auto"/>
            <w:right w:val="none" w:sz="0" w:space="0" w:color="auto"/>
          </w:divBdr>
          <w:divsChild>
            <w:div w:id="1754233782">
              <w:marLeft w:val="0"/>
              <w:marRight w:val="0"/>
              <w:marTop w:val="0"/>
              <w:marBottom w:val="158"/>
              <w:divBdr>
                <w:top w:val="none" w:sz="0" w:space="0" w:color="auto"/>
                <w:left w:val="none" w:sz="0" w:space="0" w:color="auto"/>
                <w:bottom w:val="none" w:sz="0" w:space="0" w:color="auto"/>
                <w:right w:val="none" w:sz="0" w:space="0" w:color="auto"/>
              </w:divBdr>
            </w:div>
          </w:divsChild>
        </w:div>
        <w:div w:id="335036931">
          <w:marLeft w:val="0"/>
          <w:marRight w:val="0"/>
          <w:marTop w:val="0"/>
          <w:marBottom w:val="158"/>
          <w:divBdr>
            <w:top w:val="none" w:sz="0" w:space="0" w:color="auto"/>
            <w:left w:val="none" w:sz="0" w:space="0" w:color="auto"/>
            <w:bottom w:val="none" w:sz="0" w:space="0" w:color="auto"/>
            <w:right w:val="none" w:sz="0" w:space="0" w:color="auto"/>
          </w:divBdr>
        </w:div>
        <w:div w:id="2026664570">
          <w:marLeft w:val="0"/>
          <w:marRight w:val="0"/>
          <w:marTop w:val="0"/>
          <w:marBottom w:val="158"/>
          <w:divBdr>
            <w:top w:val="none" w:sz="0" w:space="0" w:color="auto"/>
            <w:left w:val="none" w:sz="0" w:space="0" w:color="auto"/>
            <w:bottom w:val="none" w:sz="0" w:space="0" w:color="auto"/>
            <w:right w:val="none" w:sz="0" w:space="0" w:color="auto"/>
          </w:divBdr>
        </w:div>
        <w:div w:id="1239248449">
          <w:marLeft w:val="0"/>
          <w:marRight w:val="0"/>
          <w:marTop w:val="0"/>
          <w:marBottom w:val="158"/>
          <w:divBdr>
            <w:top w:val="none" w:sz="0" w:space="0" w:color="auto"/>
            <w:left w:val="none" w:sz="0" w:space="0" w:color="auto"/>
            <w:bottom w:val="none" w:sz="0" w:space="0" w:color="auto"/>
            <w:right w:val="none" w:sz="0" w:space="0" w:color="auto"/>
          </w:divBdr>
        </w:div>
        <w:div w:id="1738671286">
          <w:marLeft w:val="0"/>
          <w:marRight w:val="0"/>
          <w:marTop w:val="0"/>
          <w:marBottom w:val="158"/>
          <w:divBdr>
            <w:top w:val="none" w:sz="0" w:space="0" w:color="auto"/>
            <w:left w:val="none" w:sz="0" w:space="0" w:color="auto"/>
            <w:bottom w:val="none" w:sz="0" w:space="0" w:color="auto"/>
            <w:right w:val="none" w:sz="0" w:space="0" w:color="auto"/>
          </w:divBdr>
        </w:div>
        <w:div w:id="1303584932">
          <w:marLeft w:val="0"/>
          <w:marRight w:val="0"/>
          <w:marTop w:val="0"/>
          <w:marBottom w:val="0"/>
          <w:divBdr>
            <w:top w:val="none" w:sz="0" w:space="0" w:color="auto"/>
            <w:left w:val="none" w:sz="0" w:space="0" w:color="auto"/>
            <w:bottom w:val="none" w:sz="0" w:space="0" w:color="auto"/>
            <w:right w:val="none" w:sz="0" w:space="0" w:color="auto"/>
          </w:divBdr>
          <w:divsChild>
            <w:div w:id="1374112505">
              <w:marLeft w:val="0"/>
              <w:marRight w:val="0"/>
              <w:marTop w:val="0"/>
              <w:marBottom w:val="158"/>
              <w:divBdr>
                <w:top w:val="none" w:sz="0" w:space="0" w:color="auto"/>
                <w:left w:val="none" w:sz="0" w:space="0" w:color="auto"/>
                <w:bottom w:val="none" w:sz="0" w:space="0" w:color="auto"/>
                <w:right w:val="none" w:sz="0" w:space="0" w:color="auto"/>
              </w:divBdr>
            </w:div>
          </w:divsChild>
        </w:div>
        <w:div w:id="2125148048">
          <w:marLeft w:val="0"/>
          <w:marRight w:val="0"/>
          <w:marTop w:val="0"/>
          <w:marBottom w:val="0"/>
          <w:divBdr>
            <w:top w:val="none" w:sz="0" w:space="0" w:color="auto"/>
            <w:left w:val="none" w:sz="0" w:space="0" w:color="auto"/>
            <w:bottom w:val="none" w:sz="0" w:space="0" w:color="auto"/>
            <w:right w:val="none" w:sz="0" w:space="0" w:color="auto"/>
          </w:divBdr>
          <w:divsChild>
            <w:div w:id="884365518">
              <w:marLeft w:val="0"/>
              <w:marRight w:val="0"/>
              <w:marTop w:val="0"/>
              <w:marBottom w:val="158"/>
              <w:divBdr>
                <w:top w:val="none" w:sz="0" w:space="0" w:color="auto"/>
                <w:left w:val="none" w:sz="0" w:space="0" w:color="auto"/>
                <w:bottom w:val="none" w:sz="0" w:space="0" w:color="auto"/>
                <w:right w:val="none" w:sz="0" w:space="0" w:color="auto"/>
              </w:divBdr>
            </w:div>
          </w:divsChild>
        </w:div>
        <w:div w:id="332147862">
          <w:marLeft w:val="0"/>
          <w:marRight w:val="0"/>
          <w:marTop w:val="0"/>
          <w:marBottom w:val="0"/>
          <w:divBdr>
            <w:top w:val="none" w:sz="0" w:space="0" w:color="auto"/>
            <w:left w:val="none" w:sz="0" w:space="0" w:color="auto"/>
            <w:bottom w:val="none" w:sz="0" w:space="0" w:color="auto"/>
            <w:right w:val="none" w:sz="0" w:space="0" w:color="auto"/>
          </w:divBdr>
          <w:divsChild>
            <w:div w:id="755595653">
              <w:marLeft w:val="0"/>
              <w:marRight w:val="0"/>
              <w:marTop w:val="0"/>
              <w:marBottom w:val="158"/>
              <w:divBdr>
                <w:top w:val="none" w:sz="0" w:space="0" w:color="auto"/>
                <w:left w:val="none" w:sz="0" w:space="0" w:color="auto"/>
                <w:bottom w:val="none" w:sz="0" w:space="0" w:color="auto"/>
                <w:right w:val="none" w:sz="0" w:space="0" w:color="auto"/>
              </w:divBdr>
            </w:div>
          </w:divsChild>
        </w:div>
        <w:div w:id="2054191331">
          <w:marLeft w:val="0"/>
          <w:marRight w:val="0"/>
          <w:marTop w:val="0"/>
          <w:marBottom w:val="0"/>
          <w:divBdr>
            <w:top w:val="none" w:sz="0" w:space="0" w:color="auto"/>
            <w:left w:val="none" w:sz="0" w:space="0" w:color="auto"/>
            <w:bottom w:val="none" w:sz="0" w:space="0" w:color="auto"/>
            <w:right w:val="none" w:sz="0" w:space="0" w:color="auto"/>
          </w:divBdr>
          <w:divsChild>
            <w:div w:id="2090343075">
              <w:marLeft w:val="0"/>
              <w:marRight w:val="0"/>
              <w:marTop w:val="0"/>
              <w:marBottom w:val="158"/>
              <w:divBdr>
                <w:top w:val="none" w:sz="0" w:space="0" w:color="auto"/>
                <w:left w:val="none" w:sz="0" w:space="0" w:color="auto"/>
                <w:bottom w:val="none" w:sz="0" w:space="0" w:color="auto"/>
                <w:right w:val="none" w:sz="0" w:space="0" w:color="auto"/>
              </w:divBdr>
            </w:div>
          </w:divsChild>
        </w:div>
        <w:div w:id="1093161273">
          <w:marLeft w:val="0"/>
          <w:marRight w:val="0"/>
          <w:marTop w:val="0"/>
          <w:marBottom w:val="0"/>
          <w:divBdr>
            <w:top w:val="none" w:sz="0" w:space="0" w:color="auto"/>
            <w:left w:val="none" w:sz="0" w:space="0" w:color="auto"/>
            <w:bottom w:val="none" w:sz="0" w:space="0" w:color="auto"/>
            <w:right w:val="none" w:sz="0" w:space="0" w:color="auto"/>
          </w:divBdr>
          <w:divsChild>
            <w:div w:id="1026634694">
              <w:marLeft w:val="0"/>
              <w:marRight w:val="0"/>
              <w:marTop w:val="0"/>
              <w:marBottom w:val="158"/>
              <w:divBdr>
                <w:top w:val="none" w:sz="0" w:space="0" w:color="auto"/>
                <w:left w:val="none" w:sz="0" w:space="0" w:color="auto"/>
                <w:bottom w:val="none" w:sz="0" w:space="0" w:color="auto"/>
                <w:right w:val="none" w:sz="0" w:space="0" w:color="auto"/>
              </w:divBdr>
            </w:div>
          </w:divsChild>
        </w:div>
        <w:div w:id="1088620590">
          <w:marLeft w:val="0"/>
          <w:marRight w:val="0"/>
          <w:marTop w:val="0"/>
          <w:marBottom w:val="0"/>
          <w:divBdr>
            <w:top w:val="none" w:sz="0" w:space="0" w:color="auto"/>
            <w:left w:val="none" w:sz="0" w:space="0" w:color="auto"/>
            <w:bottom w:val="none" w:sz="0" w:space="0" w:color="auto"/>
            <w:right w:val="none" w:sz="0" w:space="0" w:color="auto"/>
          </w:divBdr>
          <w:divsChild>
            <w:div w:id="303047197">
              <w:marLeft w:val="0"/>
              <w:marRight w:val="0"/>
              <w:marTop w:val="0"/>
              <w:marBottom w:val="158"/>
              <w:divBdr>
                <w:top w:val="none" w:sz="0" w:space="0" w:color="auto"/>
                <w:left w:val="none" w:sz="0" w:space="0" w:color="auto"/>
                <w:bottom w:val="none" w:sz="0" w:space="0" w:color="auto"/>
                <w:right w:val="none" w:sz="0" w:space="0" w:color="auto"/>
              </w:divBdr>
            </w:div>
          </w:divsChild>
        </w:div>
        <w:div w:id="1733503689">
          <w:marLeft w:val="0"/>
          <w:marRight w:val="0"/>
          <w:marTop w:val="0"/>
          <w:marBottom w:val="0"/>
          <w:divBdr>
            <w:top w:val="none" w:sz="0" w:space="0" w:color="auto"/>
            <w:left w:val="none" w:sz="0" w:space="0" w:color="auto"/>
            <w:bottom w:val="none" w:sz="0" w:space="0" w:color="auto"/>
            <w:right w:val="none" w:sz="0" w:space="0" w:color="auto"/>
          </w:divBdr>
          <w:divsChild>
            <w:div w:id="1495685095">
              <w:marLeft w:val="0"/>
              <w:marRight w:val="0"/>
              <w:marTop w:val="0"/>
              <w:marBottom w:val="158"/>
              <w:divBdr>
                <w:top w:val="none" w:sz="0" w:space="0" w:color="auto"/>
                <w:left w:val="none" w:sz="0" w:space="0" w:color="auto"/>
                <w:bottom w:val="none" w:sz="0" w:space="0" w:color="auto"/>
                <w:right w:val="none" w:sz="0" w:space="0" w:color="auto"/>
              </w:divBdr>
            </w:div>
          </w:divsChild>
        </w:div>
        <w:div w:id="255671355">
          <w:marLeft w:val="0"/>
          <w:marRight w:val="0"/>
          <w:marTop w:val="0"/>
          <w:marBottom w:val="0"/>
          <w:divBdr>
            <w:top w:val="none" w:sz="0" w:space="0" w:color="auto"/>
            <w:left w:val="none" w:sz="0" w:space="0" w:color="auto"/>
            <w:bottom w:val="none" w:sz="0" w:space="0" w:color="auto"/>
            <w:right w:val="none" w:sz="0" w:space="0" w:color="auto"/>
          </w:divBdr>
          <w:divsChild>
            <w:div w:id="2123568050">
              <w:marLeft w:val="0"/>
              <w:marRight w:val="0"/>
              <w:marTop w:val="0"/>
              <w:marBottom w:val="158"/>
              <w:divBdr>
                <w:top w:val="none" w:sz="0" w:space="0" w:color="auto"/>
                <w:left w:val="none" w:sz="0" w:space="0" w:color="auto"/>
                <w:bottom w:val="none" w:sz="0" w:space="0" w:color="auto"/>
                <w:right w:val="none" w:sz="0" w:space="0" w:color="auto"/>
              </w:divBdr>
            </w:div>
          </w:divsChild>
        </w:div>
        <w:div w:id="1883782871">
          <w:marLeft w:val="0"/>
          <w:marRight w:val="0"/>
          <w:marTop w:val="0"/>
          <w:marBottom w:val="158"/>
          <w:divBdr>
            <w:top w:val="none" w:sz="0" w:space="0" w:color="auto"/>
            <w:left w:val="none" w:sz="0" w:space="0" w:color="auto"/>
            <w:bottom w:val="none" w:sz="0" w:space="0" w:color="auto"/>
            <w:right w:val="none" w:sz="0" w:space="0" w:color="auto"/>
          </w:divBdr>
        </w:div>
        <w:div w:id="1809589831">
          <w:marLeft w:val="0"/>
          <w:marRight w:val="0"/>
          <w:marTop w:val="0"/>
          <w:marBottom w:val="158"/>
          <w:divBdr>
            <w:top w:val="none" w:sz="0" w:space="0" w:color="auto"/>
            <w:left w:val="none" w:sz="0" w:space="0" w:color="auto"/>
            <w:bottom w:val="none" w:sz="0" w:space="0" w:color="auto"/>
            <w:right w:val="none" w:sz="0" w:space="0" w:color="auto"/>
          </w:divBdr>
        </w:div>
        <w:div w:id="179441754">
          <w:marLeft w:val="0"/>
          <w:marRight w:val="0"/>
          <w:marTop w:val="0"/>
          <w:marBottom w:val="158"/>
          <w:divBdr>
            <w:top w:val="none" w:sz="0" w:space="0" w:color="auto"/>
            <w:left w:val="none" w:sz="0" w:space="0" w:color="auto"/>
            <w:bottom w:val="none" w:sz="0" w:space="0" w:color="auto"/>
            <w:right w:val="none" w:sz="0" w:space="0" w:color="auto"/>
          </w:divBdr>
        </w:div>
        <w:div w:id="364448736">
          <w:marLeft w:val="0"/>
          <w:marRight w:val="0"/>
          <w:marTop w:val="0"/>
          <w:marBottom w:val="0"/>
          <w:divBdr>
            <w:top w:val="none" w:sz="0" w:space="0" w:color="auto"/>
            <w:left w:val="none" w:sz="0" w:space="0" w:color="auto"/>
            <w:bottom w:val="none" w:sz="0" w:space="0" w:color="auto"/>
            <w:right w:val="none" w:sz="0" w:space="0" w:color="auto"/>
          </w:divBdr>
          <w:divsChild>
            <w:div w:id="1529415651">
              <w:marLeft w:val="0"/>
              <w:marRight w:val="0"/>
              <w:marTop w:val="0"/>
              <w:marBottom w:val="158"/>
              <w:divBdr>
                <w:top w:val="none" w:sz="0" w:space="0" w:color="auto"/>
                <w:left w:val="none" w:sz="0" w:space="0" w:color="auto"/>
                <w:bottom w:val="none" w:sz="0" w:space="0" w:color="auto"/>
                <w:right w:val="none" w:sz="0" w:space="0" w:color="auto"/>
              </w:divBdr>
            </w:div>
          </w:divsChild>
        </w:div>
        <w:div w:id="844324046">
          <w:marLeft w:val="0"/>
          <w:marRight w:val="0"/>
          <w:marTop w:val="0"/>
          <w:marBottom w:val="0"/>
          <w:divBdr>
            <w:top w:val="none" w:sz="0" w:space="0" w:color="auto"/>
            <w:left w:val="none" w:sz="0" w:space="0" w:color="auto"/>
            <w:bottom w:val="none" w:sz="0" w:space="0" w:color="auto"/>
            <w:right w:val="none" w:sz="0" w:space="0" w:color="auto"/>
          </w:divBdr>
          <w:divsChild>
            <w:div w:id="772551858">
              <w:marLeft w:val="0"/>
              <w:marRight w:val="0"/>
              <w:marTop w:val="0"/>
              <w:marBottom w:val="158"/>
              <w:divBdr>
                <w:top w:val="none" w:sz="0" w:space="0" w:color="auto"/>
                <w:left w:val="none" w:sz="0" w:space="0" w:color="auto"/>
                <w:bottom w:val="none" w:sz="0" w:space="0" w:color="auto"/>
                <w:right w:val="none" w:sz="0" w:space="0" w:color="auto"/>
              </w:divBdr>
            </w:div>
          </w:divsChild>
        </w:div>
        <w:div w:id="1962105164">
          <w:marLeft w:val="0"/>
          <w:marRight w:val="0"/>
          <w:marTop w:val="0"/>
          <w:marBottom w:val="0"/>
          <w:divBdr>
            <w:top w:val="none" w:sz="0" w:space="0" w:color="auto"/>
            <w:left w:val="none" w:sz="0" w:space="0" w:color="auto"/>
            <w:bottom w:val="none" w:sz="0" w:space="0" w:color="auto"/>
            <w:right w:val="none" w:sz="0" w:space="0" w:color="auto"/>
          </w:divBdr>
          <w:divsChild>
            <w:div w:id="1675263495">
              <w:marLeft w:val="0"/>
              <w:marRight w:val="0"/>
              <w:marTop w:val="0"/>
              <w:marBottom w:val="158"/>
              <w:divBdr>
                <w:top w:val="none" w:sz="0" w:space="0" w:color="auto"/>
                <w:left w:val="none" w:sz="0" w:space="0" w:color="auto"/>
                <w:bottom w:val="none" w:sz="0" w:space="0" w:color="auto"/>
                <w:right w:val="none" w:sz="0" w:space="0" w:color="auto"/>
              </w:divBdr>
            </w:div>
          </w:divsChild>
        </w:div>
        <w:div w:id="867182873">
          <w:marLeft w:val="0"/>
          <w:marRight w:val="0"/>
          <w:marTop w:val="0"/>
          <w:marBottom w:val="0"/>
          <w:divBdr>
            <w:top w:val="none" w:sz="0" w:space="0" w:color="auto"/>
            <w:left w:val="none" w:sz="0" w:space="0" w:color="auto"/>
            <w:bottom w:val="none" w:sz="0" w:space="0" w:color="auto"/>
            <w:right w:val="none" w:sz="0" w:space="0" w:color="auto"/>
          </w:divBdr>
          <w:divsChild>
            <w:div w:id="166469898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E42B-6EC0-46A3-8063-990C44FE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Henkel</dc:creator>
  <cp:keywords/>
  <dc:description/>
  <cp:lastModifiedBy>Jack Henkel</cp:lastModifiedBy>
  <cp:revision>1</cp:revision>
  <dcterms:created xsi:type="dcterms:W3CDTF">2020-11-13T17:45:00Z</dcterms:created>
  <dcterms:modified xsi:type="dcterms:W3CDTF">2020-11-16T16:14:00Z</dcterms:modified>
</cp:coreProperties>
</file>